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64959" w14:textId="7FBD2F21" w:rsidR="00177BF0" w:rsidRPr="00E547F8" w:rsidRDefault="006E4D55" w:rsidP="00B11FBD">
      <w:pPr>
        <w:snapToGrid w:val="0"/>
        <w:spacing w:line="200" w:lineRule="atLeast"/>
        <w:jc w:val="center"/>
        <w:rPr>
          <w:rFonts w:hAnsi="ＭＳ 明朝"/>
          <w:b/>
          <w:sz w:val="24"/>
          <w:szCs w:val="24"/>
        </w:rPr>
      </w:pPr>
      <w:r w:rsidRPr="00E547F8">
        <w:rPr>
          <w:rFonts w:hAnsi="ＭＳ 明朝" w:hint="eastAsia"/>
          <w:b/>
          <w:sz w:val="24"/>
          <w:szCs w:val="24"/>
        </w:rPr>
        <w:t>優良</w:t>
      </w:r>
      <w:r w:rsidR="00177BF0" w:rsidRPr="00E547F8">
        <w:rPr>
          <w:rFonts w:hAnsi="ＭＳ 明朝" w:hint="eastAsia"/>
          <w:b/>
          <w:sz w:val="24"/>
          <w:szCs w:val="24"/>
        </w:rPr>
        <w:t>Ａ型事業所認定制度</w:t>
      </w:r>
      <w:r w:rsidR="0003723E" w:rsidRPr="00E547F8">
        <w:rPr>
          <w:rFonts w:hAnsi="ＭＳ 明朝" w:hint="eastAsia"/>
          <w:b/>
          <w:sz w:val="24"/>
          <w:szCs w:val="24"/>
        </w:rPr>
        <w:t>要綱</w:t>
      </w:r>
    </w:p>
    <w:p w14:paraId="74A88D75" w14:textId="77777777" w:rsidR="00B11FBD" w:rsidRPr="00E547F8" w:rsidRDefault="00B11FBD" w:rsidP="00177BF0">
      <w:pPr>
        <w:ind w:firstLineChars="100" w:firstLine="210"/>
        <w:rPr>
          <w:rFonts w:asciiTheme="minorEastAsia" w:hAnsiTheme="minorEastAsia"/>
          <w:szCs w:val="21"/>
        </w:rPr>
      </w:pPr>
    </w:p>
    <w:p w14:paraId="0147AF34" w14:textId="5221A0C4" w:rsidR="00177BF0" w:rsidRPr="00E547F8" w:rsidRDefault="00177BF0" w:rsidP="00177BF0">
      <w:pPr>
        <w:ind w:firstLineChars="100" w:firstLine="210"/>
        <w:rPr>
          <w:rFonts w:asciiTheme="minorEastAsia" w:hAnsiTheme="minorEastAsia"/>
          <w:szCs w:val="21"/>
        </w:rPr>
      </w:pPr>
      <w:r w:rsidRPr="00E547F8">
        <w:rPr>
          <w:rFonts w:asciiTheme="minorEastAsia" w:hAnsiTheme="minorEastAsia" w:hint="eastAsia"/>
          <w:szCs w:val="21"/>
        </w:rPr>
        <w:t xml:space="preserve">(1) </w:t>
      </w:r>
      <w:r w:rsidR="006E4D55" w:rsidRPr="00E547F8">
        <w:rPr>
          <w:rFonts w:asciiTheme="minorEastAsia" w:hAnsiTheme="minorEastAsia" w:hint="eastAsia"/>
          <w:szCs w:val="21"/>
        </w:rPr>
        <w:t>優良</w:t>
      </w:r>
      <w:r w:rsidRPr="00E547F8">
        <w:rPr>
          <w:rFonts w:asciiTheme="minorEastAsia" w:hAnsiTheme="minorEastAsia" w:hint="eastAsia"/>
          <w:szCs w:val="21"/>
        </w:rPr>
        <w:t>Ａ型事業所認定制度</w:t>
      </w:r>
      <w:r w:rsidR="0003723E" w:rsidRPr="00E547F8">
        <w:rPr>
          <w:rFonts w:asciiTheme="minorEastAsia" w:hAnsiTheme="minorEastAsia" w:hint="eastAsia"/>
          <w:szCs w:val="21"/>
        </w:rPr>
        <w:t>について</w:t>
      </w:r>
    </w:p>
    <w:p w14:paraId="36190E5F" w14:textId="77777777" w:rsidR="00177BF0" w:rsidRPr="00177BF0" w:rsidRDefault="00177BF0" w:rsidP="00177BF0">
      <w:pPr>
        <w:ind w:leftChars="133" w:left="279" w:firstLineChars="100" w:firstLine="210"/>
        <w:rPr>
          <w:rFonts w:asciiTheme="minorEastAsia" w:hAnsiTheme="minorEastAsia"/>
          <w:szCs w:val="21"/>
        </w:rPr>
      </w:pPr>
      <w:r>
        <w:rPr>
          <w:rFonts w:asciiTheme="minorEastAsia" w:hAnsiTheme="minorEastAsia" w:hint="eastAsia"/>
          <w:szCs w:val="21"/>
        </w:rPr>
        <w:t xml:space="preserve">①　</w:t>
      </w:r>
      <w:r w:rsidRPr="00177BF0">
        <w:rPr>
          <w:rFonts w:asciiTheme="minorEastAsia" w:hAnsiTheme="minorEastAsia" w:hint="eastAsia"/>
          <w:szCs w:val="21"/>
        </w:rPr>
        <w:t>目的</w:t>
      </w:r>
    </w:p>
    <w:p w14:paraId="7A4919FE" w14:textId="0F7C825D" w:rsidR="00177BF0" w:rsidRDefault="00177BF0" w:rsidP="00177BF0">
      <w:pPr>
        <w:ind w:leftChars="233" w:left="699" w:hangingChars="100" w:hanging="210"/>
        <w:rPr>
          <w:rFonts w:asciiTheme="minorEastAsia" w:hAnsiTheme="minorEastAsia"/>
          <w:szCs w:val="21"/>
        </w:rPr>
      </w:pPr>
      <w:r w:rsidRPr="0018305B">
        <w:rPr>
          <w:rFonts w:asciiTheme="minorEastAsia" w:hAnsiTheme="minorEastAsia" w:hint="eastAsia"/>
          <w:szCs w:val="21"/>
        </w:rPr>
        <w:t xml:space="preserve">　　就労継続支援Ａ型事業所の使命は、利用している障害者がいきいきと働</w:t>
      </w:r>
      <w:r w:rsidR="00CB71DF" w:rsidRPr="0018305B">
        <w:rPr>
          <w:rFonts w:asciiTheme="minorEastAsia" w:hAnsiTheme="minorEastAsia" w:hint="eastAsia"/>
          <w:szCs w:val="21"/>
        </w:rPr>
        <w:t>き成長を続ける</w:t>
      </w:r>
      <w:r w:rsidRPr="0018305B">
        <w:rPr>
          <w:rFonts w:asciiTheme="minorEastAsia" w:hAnsiTheme="minorEastAsia" w:hint="eastAsia"/>
          <w:szCs w:val="21"/>
        </w:rPr>
        <w:t>ことができ、充実した生活の基盤を構築できるサービスを提供することである。さらに、全Ａネットでは、Ａ型事業に携わる事業所がＡ型事業の趣旨をふまえて事業制度を健全に運用し、障害者に適正な仕事と十分な賃金を支払うことができる経営能力を有していることが重要であると考える。</w:t>
      </w:r>
      <w:r w:rsidRPr="00177BF0">
        <w:rPr>
          <w:rFonts w:asciiTheme="minorEastAsia" w:hAnsiTheme="minorEastAsia" w:hint="eastAsia"/>
          <w:szCs w:val="21"/>
        </w:rPr>
        <w:t>このような観点から、Ａ型事業所としての質を保障できる一定の基準を設定し、その基準を満たした事業所を認定する制度を構築し、</w:t>
      </w:r>
      <w:r>
        <w:rPr>
          <w:rFonts w:asciiTheme="minorEastAsia" w:hAnsiTheme="minorEastAsia" w:hint="eastAsia"/>
          <w:szCs w:val="21"/>
        </w:rPr>
        <w:t>Ａ</w:t>
      </w:r>
      <w:r w:rsidRPr="00177BF0">
        <w:rPr>
          <w:rFonts w:asciiTheme="minorEastAsia" w:hAnsiTheme="minorEastAsia" w:hint="eastAsia"/>
          <w:szCs w:val="21"/>
        </w:rPr>
        <w:t>型事業所のボトムアップを図り、Ａ型事業所の自発的な改善を促すことを目的とする。</w:t>
      </w:r>
    </w:p>
    <w:p w14:paraId="61771584" w14:textId="77777777" w:rsidR="00177BF0" w:rsidRPr="00177BF0" w:rsidRDefault="00177BF0" w:rsidP="00177BF0">
      <w:pPr>
        <w:ind w:leftChars="233" w:left="699" w:hangingChars="100" w:hanging="210"/>
        <w:rPr>
          <w:rFonts w:asciiTheme="minorEastAsia" w:hAnsiTheme="minorEastAsia"/>
          <w:szCs w:val="21"/>
        </w:rPr>
      </w:pPr>
      <w:r>
        <w:rPr>
          <w:rFonts w:asciiTheme="minorEastAsia" w:hAnsiTheme="minorEastAsia" w:hint="eastAsia"/>
          <w:szCs w:val="21"/>
        </w:rPr>
        <w:t xml:space="preserve">②　</w:t>
      </w:r>
      <w:r w:rsidRPr="00177BF0">
        <w:rPr>
          <w:rFonts w:asciiTheme="minorEastAsia" w:hAnsiTheme="minorEastAsia" w:hint="eastAsia"/>
          <w:szCs w:val="21"/>
        </w:rPr>
        <w:t>応募・申請方式</w:t>
      </w:r>
    </w:p>
    <w:p w14:paraId="0C645F94" w14:textId="7DF455A0" w:rsidR="00177BF0" w:rsidRPr="00CF5124" w:rsidRDefault="00177BF0" w:rsidP="00177BF0">
      <w:pPr>
        <w:ind w:leftChars="133" w:left="279" w:firstLineChars="100" w:firstLine="210"/>
        <w:rPr>
          <w:rFonts w:asciiTheme="minorEastAsia" w:hAnsiTheme="minorEastAsia"/>
          <w:szCs w:val="21"/>
        </w:rPr>
      </w:pPr>
      <w:r w:rsidRPr="00CF5124">
        <w:rPr>
          <w:rFonts w:asciiTheme="minorEastAsia" w:hAnsiTheme="minorEastAsia" w:hint="eastAsia"/>
          <w:szCs w:val="21"/>
        </w:rPr>
        <w:t xml:space="preserve">　</w:t>
      </w:r>
      <w:r w:rsidR="00767168">
        <w:rPr>
          <w:rFonts w:asciiTheme="minorEastAsia" w:hAnsiTheme="minorEastAsia" w:hint="eastAsia"/>
          <w:szCs w:val="21"/>
        </w:rPr>
        <w:t>ⅰ</w:t>
      </w:r>
      <w:r w:rsidRPr="00CF5124">
        <w:rPr>
          <w:rFonts w:asciiTheme="minorEastAsia" w:hAnsiTheme="minorEastAsia" w:hint="eastAsia"/>
          <w:szCs w:val="21"/>
        </w:rPr>
        <w:t>．申請方法</w:t>
      </w:r>
    </w:p>
    <w:p w14:paraId="01B36C1D" w14:textId="17EE9C5D" w:rsidR="00177BF0" w:rsidRPr="00684DFF" w:rsidRDefault="00177BF0" w:rsidP="00EA008E">
      <w:pPr>
        <w:ind w:leftChars="233" w:left="1224" w:hangingChars="350" w:hanging="735"/>
        <w:rPr>
          <w:rFonts w:asciiTheme="minorEastAsia" w:hAnsiTheme="minorEastAsia"/>
          <w:szCs w:val="21"/>
        </w:rPr>
      </w:pPr>
      <w:r w:rsidRPr="007C4DC6">
        <w:rPr>
          <w:rFonts w:asciiTheme="minorEastAsia" w:hAnsiTheme="minorEastAsia" w:hint="eastAsia"/>
          <w:szCs w:val="21"/>
        </w:rPr>
        <w:t xml:space="preserve">　　　　</w:t>
      </w:r>
      <w:r w:rsidR="00B30A6F" w:rsidRPr="007C4DC6">
        <w:rPr>
          <w:rFonts w:asciiTheme="minorEastAsia" w:hAnsiTheme="minorEastAsia" w:hint="eastAsia"/>
          <w:szCs w:val="21"/>
        </w:rPr>
        <w:t>全Ａネットホームページよりダウンロードし、認定審査申請書</w:t>
      </w:r>
      <w:r w:rsidRPr="007C4DC6">
        <w:rPr>
          <w:rFonts w:asciiTheme="minorEastAsia" w:hAnsiTheme="minorEastAsia" w:hint="eastAsia"/>
          <w:szCs w:val="21"/>
        </w:rPr>
        <w:t>（別紙</w:t>
      </w:r>
      <w:r w:rsidR="00B30A6F" w:rsidRPr="007C4DC6">
        <w:rPr>
          <w:rFonts w:asciiTheme="minorEastAsia" w:hAnsiTheme="minorEastAsia" w:hint="eastAsia"/>
          <w:szCs w:val="21"/>
        </w:rPr>
        <w:t>1</w:t>
      </w:r>
      <w:r w:rsidRPr="007C4DC6">
        <w:rPr>
          <w:rFonts w:asciiTheme="minorEastAsia" w:hAnsiTheme="minorEastAsia" w:hint="eastAsia"/>
          <w:szCs w:val="21"/>
        </w:rPr>
        <w:t>）</w:t>
      </w:r>
      <w:r w:rsidR="009A6F04" w:rsidRPr="006E36F8">
        <w:rPr>
          <w:rFonts w:asciiTheme="minorEastAsia" w:hAnsiTheme="minorEastAsia" w:hint="eastAsia"/>
          <w:color w:val="FF0000"/>
          <w:szCs w:val="21"/>
        </w:rPr>
        <w:t>、</w:t>
      </w:r>
      <w:r w:rsidRPr="007C4DC6">
        <w:rPr>
          <w:rFonts w:asciiTheme="minorEastAsia" w:hAnsiTheme="minorEastAsia" w:hint="eastAsia"/>
          <w:szCs w:val="21"/>
        </w:rPr>
        <w:t>事業所</w:t>
      </w:r>
      <w:r w:rsidR="00113684" w:rsidRPr="007C4DC6">
        <w:rPr>
          <w:rFonts w:asciiTheme="minorEastAsia" w:hAnsiTheme="minorEastAsia" w:hint="eastAsia"/>
          <w:szCs w:val="21"/>
        </w:rPr>
        <w:t>認定</w:t>
      </w:r>
      <w:r w:rsidRPr="007C4DC6">
        <w:rPr>
          <w:rFonts w:asciiTheme="minorEastAsia" w:hAnsiTheme="minorEastAsia" w:hint="eastAsia"/>
          <w:szCs w:val="21"/>
        </w:rPr>
        <w:t>調査</w:t>
      </w:r>
      <w:r w:rsidRPr="00684DFF">
        <w:rPr>
          <w:rFonts w:asciiTheme="minorEastAsia" w:hAnsiTheme="minorEastAsia" w:hint="eastAsia"/>
          <w:szCs w:val="21"/>
        </w:rPr>
        <w:t>票</w:t>
      </w:r>
      <w:r w:rsidR="00EA008E" w:rsidRPr="00684DFF">
        <w:rPr>
          <w:rFonts w:asciiTheme="minorEastAsia" w:hAnsiTheme="minorEastAsia" w:hint="eastAsia"/>
          <w:szCs w:val="21"/>
        </w:rPr>
        <w:t>Excelファイル</w:t>
      </w:r>
      <w:r w:rsidR="00B30A6F" w:rsidRPr="00684DFF">
        <w:rPr>
          <w:rFonts w:asciiTheme="minorEastAsia" w:hAnsiTheme="minorEastAsia" w:hint="eastAsia"/>
          <w:szCs w:val="21"/>
        </w:rPr>
        <w:t>（別紙２）</w:t>
      </w:r>
      <w:r w:rsidR="009A6F04" w:rsidRPr="00684DFF">
        <w:rPr>
          <w:rFonts w:asciiTheme="minorEastAsia" w:hAnsiTheme="minorEastAsia" w:hint="eastAsia"/>
          <w:szCs w:val="21"/>
        </w:rPr>
        <w:t>、事業所の経営理念・目標・特色や工夫について</w:t>
      </w:r>
      <w:r w:rsidR="006E36F8" w:rsidRPr="00684DFF">
        <w:rPr>
          <w:rFonts w:asciiTheme="minorEastAsia" w:hAnsiTheme="minorEastAsia" w:hint="eastAsia"/>
          <w:szCs w:val="21"/>
        </w:rPr>
        <w:t>（別紙４）</w:t>
      </w:r>
      <w:r w:rsidR="00B30A6F" w:rsidRPr="00684DFF">
        <w:rPr>
          <w:rFonts w:asciiTheme="minorEastAsia" w:hAnsiTheme="minorEastAsia" w:hint="eastAsia"/>
          <w:szCs w:val="21"/>
        </w:rPr>
        <w:t>の各項目を記入し</w:t>
      </w:r>
      <w:r w:rsidRPr="00684DFF">
        <w:rPr>
          <w:rFonts w:asciiTheme="minorEastAsia" w:hAnsiTheme="minorEastAsia" w:hint="eastAsia"/>
          <w:szCs w:val="21"/>
        </w:rPr>
        <w:t>メールにて申請する。</w:t>
      </w:r>
      <w:r w:rsidR="00116819" w:rsidRPr="00684DFF">
        <w:rPr>
          <w:rFonts w:asciiTheme="minorEastAsia" w:hAnsiTheme="minorEastAsia" w:hint="eastAsia"/>
          <w:szCs w:val="21"/>
        </w:rPr>
        <w:t>なお、</w:t>
      </w:r>
      <w:r w:rsidR="00116819" w:rsidRPr="00684DFF">
        <w:rPr>
          <w:rFonts w:asciiTheme="minorEastAsia" w:hAnsiTheme="minorEastAsia" w:hint="eastAsia"/>
          <w:color w:val="FF0000"/>
          <w:szCs w:val="21"/>
          <w:u w:val="single"/>
        </w:rPr>
        <w:t>申請時には、「就労継続支援Ａ型事業所におけるスコア表」（全体</w:t>
      </w:r>
      <w:r w:rsidR="00B30A6F" w:rsidRPr="00684DFF">
        <w:rPr>
          <w:rFonts w:asciiTheme="minorEastAsia" w:hAnsiTheme="minorEastAsia" w:hint="eastAsia"/>
          <w:color w:val="FF0000"/>
          <w:szCs w:val="21"/>
          <w:u w:val="single"/>
        </w:rPr>
        <w:t>、</w:t>
      </w:r>
      <w:r w:rsidR="00116819" w:rsidRPr="00684DFF">
        <w:rPr>
          <w:rFonts w:asciiTheme="minorEastAsia" w:hAnsiTheme="minorEastAsia" w:hint="eastAsia"/>
          <w:color w:val="FF0000"/>
          <w:szCs w:val="21"/>
          <w:u w:val="single"/>
        </w:rPr>
        <w:t>実績Ⅰ～Ⅳ</w:t>
      </w:r>
      <w:r w:rsidR="00B30A6F" w:rsidRPr="00684DFF">
        <w:rPr>
          <w:rFonts w:asciiTheme="minorEastAsia" w:hAnsiTheme="minorEastAsia" w:hint="eastAsia"/>
          <w:color w:val="FF0000"/>
          <w:szCs w:val="21"/>
          <w:u w:val="single"/>
        </w:rPr>
        <w:t>及び地域活動実施状況報告書</w:t>
      </w:r>
      <w:r w:rsidR="00545929" w:rsidRPr="00684DFF">
        <w:rPr>
          <w:rFonts w:asciiTheme="minorEastAsia" w:hAnsiTheme="minorEastAsia" w:hint="eastAsia"/>
          <w:color w:val="FF0000"/>
          <w:szCs w:val="21"/>
          <w:u w:val="single"/>
        </w:rPr>
        <w:t>）と「</w:t>
      </w:r>
      <w:r w:rsidR="008A5DE3" w:rsidRPr="00684DFF">
        <w:rPr>
          <w:rFonts w:asciiTheme="minorEastAsia" w:hAnsiTheme="minorEastAsia" w:hint="eastAsia"/>
          <w:color w:val="FF0000"/>
          <w:szCs w:val="21"/>
          <w:u w:val="single"/>
        </w:rPr>
        <w:t>工賃等実績報告書のデータ</w:t>
      </w:r>
      <w:r w:rsidR="00545929" w:rsidRPr="00684DFF">
        <w:rPr>
          <w:rFonts w:asciiTheme="minorEastAsia" w:hAnsiTheme="minorEastAsia" w:hint="eastAsia"/>
          <w:color w:val="FF0000"/>
          <w:szCs w:val="21"/>
          <w:u w:val="single"/>
        </w:rPr>
        <w:t>」</w:t>
      </w:r>
      <w:r w:rsidR="001D55E2" w:rsidRPr="00684DFF">
        <w:rPr>
          <w:rFonts w:asciiTheme="minorEastAsia" w:hAnsiTheme="minorEastAsia" w:hint="eastAsia"/>
          <w:color w:val="FF0000"/>
          <w:szCs w:val="21"/>
          <w:u w:val="single"/>
        </w:rPr>
        <w:t>を必ず</w:t>
      </w:r>
      <w:r w:rsidR="00116819" w:rsidRPr="00684DFF">
        <w:rPr>
          <w:rFonts w:asciiTheme="minorEastAsia" w:hAnsiTheme="minorEastAsia" w:hint="eastAsia"/>
          <w:color w:val="FF0000"/>
          <w:szCs w:val="21"/>
          <w:u w:val="single"/>
        </w:rPr>
        <w:t>添付</w:t>
      </w:r>
      <w:r w:rsidR="00D253CD" w:rsidRPr="00684DFF">
        <w:rPr>
          <w:rFonts w:asciiTheme="minorEastAsia" w:hAnsiTheme="minorEastAsia" w:hint="eastAsia"/>
          <w:szCs w:val="21"/>
        </w:rPr>
        <w:t>す</w:t>
      </w:r>
      <w:r w:rsidR="001D55E2" w:rsidRPr="00684DFF">
        <w:rPr>
          <w:rFonts w:asciiTheme="minorEastAsia" w:hAnsiTheme="minorEastAsia" w:hint="eastAsia"/>
          <w:szCs w:val="21"/>
        </w:rPr>
        <w:t>ること</w:t>
      </w:r>
      <w:r w:rsidR="00116819" w:rsidRPr="00684DFF">
        <w:rPr>
          <w:rFonts w:asciiTheme="minorEastAsia" w:hAnsiTheme="minorEastAsia" w:hint="eastAsia"/>
          <w:szCs w:val="21"/>
        </w:rPr>
        <w:t>。</w:t>
      </w:r>
      <w:r w:rsidR="002E47D3" w:rsidRPr="00684DFF">
        <w:rPr>
          <w:rFonts w:asciiTheme="minorEastAsia" w:hAnsiTheme="minorEastAsia" w:hint="eastAsia"/>
          <w:szCs w:val="21"/>
        </w:rPr>
        <w:t>なお、事業所</w:t>
      </w:r>
      <w:r w:rsidR="00113684" w:rsidRPr="00684DFF">
        <w:rPr>
          <w:rFonts w:asciiTheme="minorEastAsia" w:hAnsiTheme="minorEastAsia" w:hint="eastAsia"/>
          <w:szCs w:val="21"/>
        </w:rPr>
        <w:t>認定</w:t>
      </w:r>
      <w:r w:rsidR="002E47D3" w:rsidRPr="00684DFF">
        <w:rPr>
          <w:rFonts w:asciiTheme="minorEastAsia" w:hAnsiTheme="minorEastAsia" w:hint="eastAsia"/>
          <w:szCs w:val="21"/>
        </w:rPr>
        <w:t>調査票の説明（別紙３）に調査票に記入時の注意事項を示す。</w:t>
      </w:r>
    </w:p>
    <w:p w14:paraId="5B47429D" w14:textId="281A9E88" w:rsidR="00177BF0" w:rsidRPr="00CF5124" w:rsidRDefault="00177BF0" w:rsidP="00177BF0">
      <w:pPr>
        <w:ind w:leftChars="133" w:left="279" w:firstLineChars="160" w:firstLine="336"/>
        <w:rPr>
          <w:rFonts w:asciiTheme="minorEastAsia" w:hAnsiTheme="minorEastAsia"/>
          <w:szCs w:val="21"/>
        </w:rPr>
      </w:pPr>
      <w:r w:rsidRPr="00CF5124">
        <w:rPr>
          <w:rFonts w:asciiTheme="minorEastAsia" w:hAnsiTheme="minorEastAsia" w:hint="eastAsia"/>
          <w:szCs w:val="21"/>
        </w:rPr>
        <w:t xml:space="preserve"> </w:t>
      </w:r>
      <w:r w:rsidR="00A46A27">
        <w:rPr>
          <w:rFonts w:asciiTheme="minorEastAsia" w:hAnsiTheme="minorEastAsia" w:hint="eastAsia"/>
          <w:szCs w:val="21"/>
        </w:rPr>
        <w:t>ⅱ</w:t>
      </w:r>
      <w:r w:rsidRPr="00CF5124">
        <w:rPr>
          <w:rFonts w:asciiTheme="minorEastAsia" w:hAnsiTheme="minorEastAsia" w:hint="eastAsia"/>
          <w:szCs w:val="21"/>
        </w:rPr>
        <w:t>．評価基準の設定</w:t>
      </w:r>
    </w:p>
    <w:p w14:paraId="57D37613" w14:textId="77777777" w:rsidR="00177BF0" w:rsidRPr="00CF5124" w:rsidRDefault="00177BF0" w:rsidP="00177BF0">
      <w:pPr>
        <w:ind w:leftChars="133" w:left="279" w:firstLineChars="100" w:firstLine="210"/>
        <w:rPr>
          <w:rFonts w:asciiTheme="minorEastAsia" w:hAnsiTheme="minorEastAsia"/>
          <w:szCs w:val="21"/>
        </w:rPr>
      </w:pPr>
      <w:r w:rsidRPr="00CF5124">
        <w:rPr>
          <w:rFonts w:asciiTheme="minorEastAsia" w:hAnsiTheme="minorEastAsia" w:hint="eastAsia"/>
          <w:szCs w:val="21"/>
        </w:rPr>
        <w:t xml:space="preserve">　　　　評価基準を審査委員会において精査する。</w:t>
      </w:r>
    </w:p>
    <w:p w14:paraId="66659D1A" w14:textId="47F1AE6A" w:rsidR="00177BF0" w:rsidRPr="00CF5124" w:rsidRDefault="00A46A27" w:rsidP="00177BF0">
      <w:pPr>
        <w:ind w:leftChars="133" w:left="279" w:firstLineChars="200" w:firstLine="420"/>
        <w:rPr>
          <w:rFonts w:asciiTheme="minorEastAsia" w:hAnsiTheme="minorEastAsia"/>
          <w:szCs w:val="21"/>
        </w:rPr>
      </w:pPr>
      <w:r>
        <w:rPr>
          <w:rFonts w:asciiTheme="minorEastAsia" w:hAnsiTheme="minorEastAsia" w:hint="eastAsia"/>
          <w:szCs w:val="21"/>
        </w:rPr>
        <w:t>ⅲ</w:t>
      </w:r>
      <w:r w:rsidR="00177BF0" w:rsidRPr="00CF5124">
        <w:rPr>
          <w:rFonts w:asciiTheme="minorEastAsia" w:hAnsiTheme="minorEastAsia" w:hint="eastAsia"/>
          <w:szCs w:val="21"/>
        </w:rPr>
        <w:t>．選定過程</w:t>
      </w:r>
    </w:p>
    <w:p w14:paraId="6348E55B" w14:textId="77777777" w:rsidR="00177BF0" w:rsidRPr="00CF5124" w:rsidRDefault="00177BF0" w:rsidP="00177BF0">
      <w:pPr>
        <w:ind w:leftChars="133" w:left="279" w:firstLineChars="100" w:firstLine="210"/>
        <w:rPr>
          <w:rFonts w:asciiTheme="minorEastAsia" w:hAnsiTheme="minorEastAsia"/>
          <w:szCs w:val="21"/>
        </w:rPr>
      </w:pPr>
      <w:r w:rsidRPr="00CF5124">
        <w:rPr>
          <w:rFonts w:asciiTheme="minorEastAsia" w:hAnsiTheme="minorEastAsia" w:hint="eastAsia"/>
          <w:szCs w:val="21"/>
        </w:rPr>
        <w:t xml:space="preserve">　　　ア．書類審査</w:t>
      </w:r>
    </w:p>
    <w:p w14:paraId="7E93B802" w14:textId="5D469318" w:rsidR="00177BF0" w:rsidRPr="00CF5124" w:rsidRDefault="00177BF0" w:rsidP="00177BF0">
      <w:pPr>
        <w:ind w:leftChars="233" w:left="1749" w:hangingChars="600" w:hanging="1260"/>
        <w:rPr>
          <w:rFonts w:asciiTheme="minorEastAsia" w:hAnsiTheme="minorEastAsia"/>
          <w:szCs w:val="21"/>
        </w:rPr>
      </w:pPr>
      <w:r w:rsidRPr="00CF5124">
        <w:rPr>
          <w:rFonts w:asciiTheme="minorEastAsia" w:hAnsiTheme="minorEastAsia" w:hint="eastAsia"/>
          <w:szCs w:val="21"/>
        </w:rPr>
        <w:t xml:space="preserve">　　　　　</w:t>
      </w:r>
      <w:r w:rsidR="001D55E2" w:rsidRPr="00CF5124">
        <w:rPr>
          <w:rFonts w:asciiTheme="minorEastAsia" w:hAnsiTheme="minorEastAsia" w:hint="eastAsia"/>
          <w:szCs w:val="21"/>
        </w:rPr>
        <w:t xml:space="preserve">　書類審査では、</w:t>
      </w:r>
      <w:r w:rsidR="00096696" w:rsidRPr="005B2D93">
        <w:rPr>
          <w:rFonts w:asciiTheme="minorEastAsia" w:hAnsiTheme="minorEastAsia" w:hint="eastAsia"/>
          <w:szCs w:val="21"/>
        </w:rPr>
        <w:t>５</w:t>
      </w:r>
      <w:r w:rsidR="00767168" w:rsidRPr="005B2D93">
        <w:rPr>
          <w:rFonts w:asciiTheme="minorEastAsia" w:hAnsiTheme="minorEastAsia" w:hint="eastAsia"/>
          <w:szCs w:val="21"/>
        </w:rPr>
        <w:t>つの評価分野</w:t>
      </w:r>
      <w:r w:rsidR="00527A1D" w:rsidRPr="005B2D93">
        <w:rPr>
          <w:rFonts w:asciiTheme="minorEastAsia" w:hAnsiTheme="minorEastAsia"/>
          <w:szCs w:val="21"/>
        </w:rPr>
        <w:t>15</w:t>
      </w:r>
      <w:r w:rsidR="00767168" w:rsidRPr="005B2D93">
        <w:rPr>
          <w:rFonts w:asciiTheme="minorEastAsia" w:hAnsiTheme="minorEastAsia" w:hint="eastAsia"/>
          <w:szCs w:val="21"/>
        </w:rPr>
        <w:t>項目</w:t>
      </w:r>
      <w:r w:rsidR="00096696" w:rsidRPr="005B2D93">
        <w:rPr>
          <w:rFonts w:asciiTheme="minorEastAsia" w:hAnsiTheme="minorEastAsia" w:hint="eastAsia"/>
          <w:szCs w:val="21"/>
        </w:rPr>
        <w:t>＜</w:t>
      </w:r>
      <w:r w:rsidR="00767168" w:rsidRPr="005B2D93">
        <w:rPr>
          <w:rFonts w:asciiTheme="minorEastAsia" w:hAnsiTheme="minorEastAsia" w:hint="eastAsia"/>
          <w:szCs w:val="21"/>
        </w:rPr>
        <w:t>健全な事業運営（就労事業収支）</w:t>
      </w:r>
      <w:r w:rsidR="001D55E2" w:rsidRPr="005B2D93">
        <w:rPr>
          <w:rFonts w:asciiTheme="minorEastAsia" w:hAnsiTheme="minorEastAsia" w:hint="eastAsia"/>
          <w:szCs w:val="21"/>
        </w:rPr>
        <w:t>、</w:t>
      </w:r>
      <w:r w:rsidR="00767168" w:rsidRPr="005B2D93">
        <w:rPr>
          <w:rFonts w:asciiTheme="minorEastAsia" w:hAnsiTheme="minorEastAsia" w:hint="eastAsia"/>
          <w:szCs w:val="21"/>
        </w:rPr>
        <w:t>良質な就労の場づくり（賃金水準、労働時間・日数、能力開発・能力向上の取り組み）、</w:t>
      </w:r>
      <w:r w:rsidR="001D55E2" w:rsidRPr="005B2D93">
        <w:rPr>
          <w:rFonts w:asciiTheme="minorEastAsia" w:hAnsiTheme="minorEastAsia" w:hint="eastAsia"/>
          <w:szCs w:val="21"/>
        </w:rPr>
        <w:t>事業運営の重点（支援力向上、支援困難者の受入れ等）、労</w:t>
      </w:r>
      <w:r w:rsidR="001D55E2" w:rsidRPr="00CF5124">
        <w:rPr>
          <w:rFonts w:asciiTheme="minorEastAsia" w:hAnsiTheme="minorEastAsia" w:hint="eastAsia"/>
          <w:szCs w:val="21"/>
        </w:rPr>
        <w:t>働環境（多様な働き方、社会保険、最低賃金等）、地域社会との関わり（地域共生、情報開示等）</w:t>
      </w:r>
      <w:r w:rsidR="00096696">
        <w:rPr>
          <w:rFonts w:asciiTheme="minorEastAsia" w:hAnsiTheme="minorEastAsia" w:hint="eastAsia"/>
          <w:szCs w:val="21"/>
        </w:rPr>
        <w:t>＞</w:t>
      </w:r>
      <w:r w:rsidR="001D55E2" w:rsidRPr="00CF5124">
        <w:rPr>
          <w:rFonts w:asciiTheme="minorEastAsia" w:hAnsiTheme="minorEastAsia" w:hint="eastAsia"/>
          <w:szCs w:val="21"/>
        </w:rPr>
        <w:t>に関する</w:t>
      </w:r>
      <w:r w:rsidRPr="00CF5124">
        <w:rPr>
          <w:rFonts w:asciiTheme="minorEastAsia" w:hAnsiTheme="minorEastAsia" w:hint="eastAsia"/>
          <w:szCs w:val="21"/>
        </w:rPr>
        <w:t>数値基準・取り組み基準のクリア状況より認定者にふさわしいか否かを審査する。</w:t>
      </w:r>
    </w:p>
    <w:p w14:paraId="040730C6" w14:textId="794FE8F4" w:rsidR="00177BF0" w:rsidRPr="00CF5124" w:rsidRDefault="00177BF0" w:rsidP="00177BF0">
      <w:pPr>
        <w:ind w:leftChars="133" w:left="279" w:firstLineChars="100" w:firstLine="210"/>
        <w:rPr>
          <w:rFonts w:asciiTheme="minorEastAsia" w:hAnsiTheme="minorEastAsia"/>
          <w:szCs w:val="21"/>
        </w:rPr>
      </w:pPr>
      <w:r w:rsidRPr="00CF5124">
        <w:rPr>
          <w:rFonts w:asciiTheme="minorEastAsia" w:hAnsiTheme="minorEastAsia" w:hint="eastAsia"/>
          <w:szCs w:val="21"/>
        </w:rPr>
        <w:t xml:space="preserve">　　　イ．</w:t>
      </w:r>
      <w:r w:rsidR="00B56BFB">
        <w:rPr>
          <w:rFonts w:asciiTheme="minorEastAsia" w:hAnsiTheme="minorEastAsia" w:hint="eastAsia"/>
          <w:szCs w:val="21"/>
        </w:rPr>
        <w:t>実地</w:t>
      </w:r>
      <w:r w:rsidRPr="00CF5124">
        <w:rPr>
          <w:rFonts w:asciiTheme="minorEastAsia" w:hAnsiTheme="minorEastAsia" w:hint="eastAsia"/>
          <w:szCs w:val="21"/>
        </w:rPr>
        <w:t>調査</w:t>
      </w:r>
    </w:p>
    <w:p w14:paraId="22E6BBC7" w14:textId="4700EE0B" w:rsidR="00177BF0" w:rsidRPr="00CF5124" w:rsidRDefault="00177BF0" w:rsidP="00177BF0">
      <w:pPr>
        <w:ind w:leftChars="233" w:left="1749" w:hangingChars="600" w:hanging="1260"/>
        <w:rPr>
          <w:rFonts w:asciiTheme="minorEastAsia" w:hAnsiTheme="minorEastAsia"/>
          <w:szCs w:val="21"/>
        </w:rPr>
      </w:pPr>
      <w:r w:rsidRPr="00CF5124">
        <w:rPr>
          <w:rFonts w:asciiTheme="minorEastAsia" w:hAnsiTheme="minorEastAsia" w:hint="eastAsia"/>
          <w:szCs w:val="21"/>
        </w:rPr>
        <w:t xml:space="preserve">　　　　　　事業所の</w:t>
      </w:r>
      <w:r w:rsidR="00E90D02">
        <w:rPr>
          <w:rFonts w:asciiTheme="minorEastAsia" w:hAnsiTheme="minorEastAsia" w:hint="eastAsia"/>
          <w:szCs w:val="21"/>
        </w:rPr>
        <w:t>実地調査</w:t>
      </w:r>
      <w:r w:rsidRPr="00CF5124">
        <w:rPr>
          <w:rFonts w:asciiTheme="minorEastAsia" w:hAnsiTheme="minorEastAsia" w:hint="eastAsia"/>
          <w:szCs w:val="21"/>
        </w:rPr>
        <w:t>を実施する。なお審査員派遣の交通費等を一部徴収することができる。</w:t>
      </w:r>
      <w:r w:rsidR="00E90D02">
        <w:rPr>
          <w:rFonts w:asciiTheme="minorEastAsia" w:hAnsiTheme="minorEastAsia" w:hint="eastAsia"/>
          <w:szCs w:val="21"/>
        </w:rPr>
        <w:t>実地調査</w:t>
      </w:r>
      <w:r w:rsidR="001D55E2" w:rsidRPr="00CF5124">
        <w:rPr>
          <w:rFonts w:asciiTheme="minorEastAsia" w:hAnsiTheme="minorEastAsia" w:hint="eastAsia"/>
          <w:szCs w:val="21"/>
        </w:rPr>
        <w:t>では、主に理念の具現化、事業の進化、障害者の自立・成長、人権意識・虐待防止等について確認を行う。また、Zoomによる</w:t>
      </w:r>
      <w:r w:rsidR="00EE67F6" w:rsidRPr="00CF5124">
        <w:rPr>
          <w:rFonts w:asciiTheme="minorEastAsia" w:hAnsiTheme="minorEastAsia" w:hint="eastAsia"/>
          <w:szCs w:val="21"/>
        </w:rPr>
        <w:t>オンライン</w:t>
      </w:r>
      <w:r w:rsidR="001D55E2" w:rsidRPr="00CF5124">
        <w:rPr>
          <w:rFonts w:asciiTheme="minorEastAsia" w:hAnsiTheme="minorEastAsia" w:hint="eastAsia"/>
          <w:szCs w:val="21"/>
        </w:rPr>
        <w:t>調査でも代替可能とする。</w:t>
      </w:r>
    </w:p>
    <w:p w14:paraId="08BE7C57" w14:textId="1AEEFCB6" w:rsidR="00177BF0" w:rsidRPr="00CF5124" w:rsidRDefault="00A46A27" w:rsidP="00177BF0">
      <w:pPr>
        <w:ind w:firstLineChars="326" w:firstLine="685"/>
        <w:rPr>
          <w:rFonts w:asciiTheme="minorEastAsia" w:hAnsiTheme="minorEastAsia"/>
          <w:szCs w:val="21"/>
        </w:rPr>
      </w:pPr>
      <w:r>
        <w:rPr>
          <w:rFonts w:asciiTheme="minorEastAsia" w:hAnsiTheme="minorEastAsia" w:hint="eastAsia"/>
          <w:szCs w:val="21"/>
        </w:rPr>
        <w:t>ⅳ</w:t>
      </w:r>
      <w:r w:rsidR="00177BF0" w:rsidRPr="00CF5124">
        <w:rPr>
          <w:rFonts w:asciiTheme="minorEastAsia" w:hAnsiTheme="minorEastAsia" w:hint="eastAsia"/>
          <w:szCs w:val="21"/>
        </w:rPr>
        <w:t>．審査委員会による適格性審査および合否の判定</w:t>
      </w:r>
    </w:p>
    <w:p w14:paraId="0EB4CE2E" w14:textId="38C92698" w:rsidR="00177BF0" w:rsidRPr="002931DB" w:rsidRDefault="00177BF0" w:rsidP="00177BF0">
      <w:pPr>
        <w:ind w:leftChars="140" w:left="1134" w:hangingChars="400" w:hanging="840"/>
        <w:rPr>
          <w:rFonts w:asciiTheme="minorEastAsia" w:hAnsiTheme="minorEastAsia"/>
          <w:szCs w:val="21"/>
        </w:rPr>
      </w:pPr>
      <w:r w:rsidRPr="00CF5124">
        <w:rPr>
          <w:rFonts w:asciiTheme="minorEastAsia" w:hAnsiTheme="minorEastAsia" w:hint="eastAsia"/>
          <w:szCs w:val="21"/>
        </w:rPr>
        <w:t xml:space="preserve">　　　　　委員による法人または事業所の運営水準の適格性や各種取り組み内容等を総合的に審査し、合否を決定する。</w:t>
      </w:r>
      <w:r w:rsidR="000A1AB8" w:rsidRPr="000A1AB8">
        <w:rPr>
          <w:rFonts w:ascii="Arial" w:hAnsi="Arial" w:cs="Arial" w:hint="eastAsia"/>
          <w:color w:val="1D1C1D"/>
          <w:szCs w:val="21"/>
          <w:shd w:val="clear" w:color="auto" w:fill="FFFFFF"/>
        </w:rPr>
        <w:t>審査委員に利益相反が発生する</w:t>
      </w:r>
      <w:r w:rsidR="00ED24F0">
        <w:rPr>
          <w:rFonts w:ascii="Arial" w:hAnsi="Arial" w:cs="Arial" w:hint="eastAsia"/>
          <w:color w:val="1D1C1D"/>
          <w:szCs w:val="21"/>
          <w:shd w:val="clear" w:color="auto" w:fill="FFFFFF"/>
        </w:rPr>
        <w:t>事業所や運営</w:t>
      </w:r>
      <w:r w:rsidR="000A1AB8" w:rsidRPr="000A1AB8">
        <w:rPr>
          <w:rFonts w:ascii="Arial" w:hAnsi="Arial" w:cs="Arial" w:hint="eastAsia"/>
          <w:color w:val="1D1C1D"/>
          <w:szCs w:val="21"/>
          <w:shd w:val="clear" w:color="auto" w:fill="FFFFFF"/>
        </w:rPr>
        <w:t>団体の審査には、当該審査委員は加わらない</w:t>
      </w:r>
      <w:r w:rsidR="000A1AB8">
        <w:rPr>
          <w:rFonts w:ascii="Arial" w:hAnsi="Arial" w:cs="Arial" w:hint="eastAsia"/>
          <w:color w:val="1D1C1D"/>
          <w:szCs w:val="21"/>
          <w:shd w:val="clear" w:color="auto" w:fill="FFFFFF"/>
        </w:rPr>
        <w:t>。</w:t>
      </w:r>
    </w:p>
    <w:p w14:paraId="4FF79A09" w14:textId="1BB72218" w:rsidR="00B56BFB" w:rsidRPr="00CF5124" w:rsidRDefault="00A46A27" w:rsidP="00B56BFB">
      <w:pPr>
        <w:ind w:leftChars="133" w:left="279" w:firstLineChars="204" w:firstLine="428"/>
        <w:rPr>
          <w:rFonts w:asciiTheme="minorEastAsia" w:hAnsiTheme="minorEastAsia"/>
          <w:szCs w:val="21"/>
        </w:rPr>
      </w:pPr>
      <w:r>
        <w:rPr>
          <w:rFonts w:asciiTheme="minorEastAsia" w:hAnsiTheme="minorEastAsia" w:hint="eastAsia"/>
          <w:szCs w:val="21"/>
        </w:rPr>
        <w:t>ⅴ</w:t>
      </w:r>
      <w:r w:rsidR="00B56BFB" w:rsidRPr="00CF5124">
        <w:rPr>
          <w:rFonts w:asciiTheme="minorEastAsia" w:hAnsiTheme="minorEastAsia" w:hint="eastAsia"/>
          <w:szCs w:val="21"/>
        </w:rPr>
        <w:t>．認定者の特典</w:t>
      </w:r>
    </w:p>
    <w:p w14:paraId="68DD2EC6" w14:textId="77777777" w:rsidR="00B56BFB" w:rsidRPr="00CF5124" w:rsidRDefault="00B56BFB" w:rsidP="00B56BFB">
      <w:pPr>
        <w:ind w:leftChars="133" w:left="279" w:firstLineChars="100" w:firstLine="210"/>
        <w:rPr>
          <w:rFonts w:asciiTheme="minorEastAsia" w:hAnsiTheme="minorEastAsia"/>
          <w:szCs w:val="21"/>
        </w:rPr>
      </w:pPr>
      <w:r w:rsidRPr="00CF5124">
        <w:rPr>
          <w:rFonts w:asciiTheme="minorEastAsia" w:hAnsiTheme="minorEastAsia" w:hint="eastAsia"/>
          <w:szCs w:val="21"/>
        </w:rPr>
        <w:t xml:space="preserve">　　　ア．認定証の交付</w:t>
      </w:r>
    </w:p>
    <w:p w14:paraId="0858442A" w14:textId="3A43AF8E" w:rsidR="00B56BFB" w:rsidRPr="00CF5124" w:rsidRDefault="00B56BFB" w:rsidP="00B56BFB">
      <w:pPr>
        <w:ind w:leftChars="133" w:left="279" w:firstLineChars="100" w:firstLine="210"/>
        <w:rPr>
          <w:rFonts w:asciiTheme="minorEastAsia" w:hAnsiTheme="minorEastAsia"/>
          <w:szCs w:val="21"/>
        </w:rPr>
      </w:pPr>
      <w:r w:rsidRPr="00CF5124">
        <w:rPr>
          <w:rFonts w:asciiTheme="minorEastAsia" w:hAnsiTheme="minorEastAsia" w:hint="eastAsia"/>
          <w:szCs w:val="21"/>
        </w:rPr>
        <w:lastRenderedPageBreak/>
        <w:t xml:space="preserve">　　　イ．全Ａネットホームページでの情</w:t>
      </w:r>
      <w:r w:rsidRPr="005B2D93">
        <w:rPr>
          <w:rFonts w:asciiTheme="minorEastAsia" w:hAnsiTheme="minorEastAsia" w:hint="eastAsia"/>
          <w:szCs w:val="21"/>
        </w:rPr>
        <w:t>報発信（事業所</w:t>
      </w:r>
      <w:r w:rsidR="00527A1D" w:rsidRPr="005B2D93">
        <w:rPr>
          <w:rFonts w:asciiTheme="minorEastAsia" w:hAnsiTheme="minorEastAsia" w:hint="eastAsia"/>
          <w:szCs w:val="21"/>
        </w:rPr>
        <w:t>名・</w:t>
      </w:r>
      <w:r w:rsidRPr="005B2D93">
        <w:rPr>
          <w:rFonts w:asciiTheme="minorEastAsia" w:hAnsiTheme="minorEastAsia" w:hint="eastAsia"/>
          <w:szCs w:val="21"/>
        </w:rPr>
        <w:t>取り組み内容の紹介・講</w:t>
      </w:r>
      <w:r w:rsidRPr="00CF5124">
        <w:rPr>
          <w:rFonts w:asciiTheme="minorEastAsia" w:hAnsiTheme="minorEastAsia" w:hint="eastAsia"/>
          <w:szCs w:val="21"/>
        </w:rPr>
        <w:t>評）</w:t>
      </w:r>
    </w:p>
    <w:p w14:paraId="3D3BB7C1" w14:textId="6638B2C3" w:rsidR="00B56BFB" w:rsidRPr="00CF5124" w:rsidRDefault="00A46A27" w:rsidP="00B56BFB">
      <w:pPr>
        <w:ind w:leftChars="133" w:left="279" w:firstLineChars="200" w:firstLine="420"/>
        <w:rPr>
          <w:rFonts w:asciiTheme="minorEastAsia" w:hAnsiTheme="minorEastAsia"/>
          <w:szCs w:val="21"/>
        </w:rPr>
      </w:pPr>
      <w:r>
        <w:rPr>
          <w:rFonts w:asciiTheme="minorEastAsia" w:hAnsiTheme="minorEastAsia" w:hint="eastAsia"/>
          <w:szCs w:val="21"/>
        </w:rPr>
        <w:t>ⅵ</w:t>
      </w:r>
      <w:r w:rsidR="00B56BFB" w:rsidRPr="00CF5124">
        <w:rPr>
          <w:rFonts w:asciiTheme="minorEastAsia" w:hAnsiTheme="minorEastAsia" w:hint="eastAsia"/>
          <w:szCs w:val="21"/>
        </w:rPr>
        <w:t>．認定の継続</w:t>
      </w:r>
    </w:p>
    <w:p w14:paraId="37053F4E" w14:textId="77777777" w:rsidR="00B56BFB" w:rsidRPr="00CF5124" w:rsidRDefault="00B56BFB" w:rsidP="00B56BFB">
      <w:pPr>
        <w:ind w:leftChars="133" w:left="279" w:firstLineChars="400" w:firstLine="840"/>
        <w:rPr>
          <w:rFonts w:asciiTheme="minorEastAsia" w:hAnsiTheme="minorEastAsia"/>
          <w:szCs w:val="21"/>
        </w:rPr>
      </w:pPr>
      <w:r w:rsidRPr="00CF5124">
        <w:rPr>
          <w:rFonts w:asciiTheme="minorEastAsia" w:hAnsiTheme="minorEastAsia" w:hint="eastAsia"/>
          <w:szCs w:val="21"/>
        </w:rPr>
        <w:t>ア．認定の有効期間は３年</w:t>
      </w:r>
    </w:p>
    <w:p w14:paraId="5F5A6528" w14:textId="77777777" w:rsidR="00B56BFB" w:rsidRPr="00CF5124" w:rsidRDefault="00B56BFB" w:rsidP="00B56BFB">
      <w:pPr>
        <w:ind w:leftChars="133" w:left="279" w:firstLineChars="400" w:firstLine="840"/>
        <w:rPr>
          <w:rFonts w:asciiTheme="minorEastAsia" w:hAnsiTheme="minorEastAsia"/>
          <w:szCs w:val="21"/>
        </w:rPr>
      </w:pPr>
      <w:r w:rsidRPr="00CF5124">
        <w:rPr>
          <w:rFonts w:asciiTheme="minorEastAsia" w:hAnsiTheme="minorEastAsia" w:hint="eastAsia"/>
          <w:szCs w:val="21"/>
        </w:rPr>
        <w:t>イ．認定継続を希望する事業所は更新審査を受ける。</w:t>
      </w:r>
    </w:p>
    <w:p w14:paraId="1377DD93" w14:textId="787C0107" w:rsidR="00B56BFB" w:rsidRPr="00B56BFB" w:rsidRDefault="00B56BFB" w:rsidP="00177BF0">
      <w:pPr>
        <w:ind w:leftChars="140" w:left="1134" w:hangingChars="400" w:hanging="840"/>
        <w:rPr>
          <w:rFonts w:asciiTheme="minorEastAsia" w:hAnsiTheme="minorEastAsia"/>
          <w:szCs w:val="21"/>
        </w:rPr>
      </w:pPr>
    </w:p>
    <w:p w14:paraId="697BFDB0" w14:textId="46F172EE" w:rsidR="00B56BFB" w:rsidRPr="00E547F8" w:rsidRDefault="00B56BFB" w:rsidP="00B56BFB">
      <w:pPr>
        <w:ind w:firstLineChars="100" w:firstLine="210"/>
        <w:rPr>
          <w:rFonts w:asciiTheme="minorEastAsia" w:hAnsiTheme="minorEastAsia"/>
          <w:szCs w:val="21"/>
        </w:rPr>
      </w:pPr>
      <w:r w:rsidRPr="00E547F8">
        <w:rPr>
          <w:rFonts w:asciiTheme="minorEastAsia" w:hAnsiTheme="minorEastAsia" w:hint="eastAsia"/>
          <w:szCs w:val="21"/>
        </w:rPr>
        <w:t>(</w:t>
      </w:r>
      <w:r>
        <w:rPr>
          <w:rFonts w:asciiTheme="minorEastAsia" w:hAnsiTheme="minorEastAsia" w:hint="eastAsia"/>
          <w:szCs w:val="21"/>
        </w:rPr>
        <w:t>2</w:t>
      </w:r>
      <w:r w:rsidRPr="00E547F8">
        <w:rPr>
          <w:rFonts w:asciiTheme="minorEastAsia" w:hAnsiTheme="minorEastAsia" w:hint="eastAsia"/>
          <w:szCs w:val="21"/>
        </w:rPr>
        <w:t xml:space="preserve">) </w:t>
      </w:r>
      <w:r>
        <w:rPr>
          <w:rFonts w:asciiTheme="minorEastAsia" w:hAnsiTheme="minorEastAsia" w:hint="eastAsia"/>
          <w:szCs w:val="21"/>
        </w:rPr>
        <w:t>審査委員会</w:t>
      </w:r>
      <w:r w:rsidRPr="00E547F8">
        <w:rPr>
          <w:rFonts w:asciiTheme="minorEastAsia" w:hAnsiTheme="minorEastAsia" w:hint="eastAsia"/>
          <w:szCs w:val="21"/>
        </w:rPr>
        <w:t>について</w:t>
      </w:r>
    </w:p>
    <w:p w14:paraId="149A0FEE" w14:textId="18708E06" w:rsidR="00177BF0" w:rsidRPr="00CF5124" w:rsidRDefault="00177BF0" w:rsidP="00177BF0">
      <w:pPr>
        <w:ind w:leftChars="133" w:left="279" w:firstLineChars="100" w:firstLine="210"/>
        <w:rPr>
          <w:rFonts w:asciiTheme="minorEastAsia" w:hAnsiTheme="minorEastAsia"/>
          <w:szCs w:val="21"/>
        </w:rPr>
      </w:pPr>
      <w:r w:rsidRPr="00CF5124">
        <w:rPr>
          <w:rFonts w:asciiTheme="minorEastAsia" w:hAnsiTheme="minorEastAsia" w:hint="eastAsia"/>
          <w:szCs w:val="21"/>
        </w:rPr>
        <w:t xml:space="preserve">　ア．構成員：５～６名</w:t>
      </w:r>
    </w:p>
    <w:p w14:paraId="7561DECC" w14:textId="2E6F784D" w:rsidR="00177BF0" w:rsidRPr="00CF5124" w:rsidRDefault="00177BF0" w:rsidP="00177BF0">
      <w:pPr>
        <w:ind w:leftChars="133" w:left="279" w:firstLineChars="100" w:firstLine="210"/>
        <w:rPr>
          <w:rFonts w:asciiTheme="minorEastAsia" w:hAnsiTheme="minorEastAsia"/>
          <w:szCs w:val="21"/>
        </w:rPr>
      </w:pPr>
      <w:r w:rsidRPr="00CF5124">
        <w:rPr>
          <w:rFonts w:asciiTheme="minorEastAsia" w:hAnsiTheme="minorEastAsia" w:hint="eastAsia"/>
          <w:szCs w:val="21"/>
        </w:rPr>
        <w:t xml:space="preserve">　イ．内訳：有識者・就労支援関連団体</w:t>
      </w:r>
      <w:r w:rsidR="00B42D46">
        <w:rPr>
          <w:rFonts w:asciiTheme="minorEastAsia" w:hAnsiTheme="minorEastAsia" w:hint="eastAsia"/>
          <w:szCs w:val="21"/>
        </w:rPr>
        <w:t>・全Ａネット役員</w:t>
      </w:r>
      <w:r w:rsidRPr="00CF5124">
        <w:rPr>
          <w:rFonts w:asciiTheme="minorEastAsia" w:hAnsiTheme="minorEastAsia" w:hint="eastAsia"/>
          <w:szCs w:val="21"/>
        </w:rPr>
        <w:t>等から選任</w:t>
      </w:r>
    </w:p>
    <w:p w14:paraId="46AD20EF" w14:textId="72B1E708" w:rsidR="00177BF0" w:rsidRPr="00CF5124" w:rsidRDefault="00177BF0" w:rsidP="00177BF0">
      <w:pPr>
        <w:ind w:leftChars="133" w:left="279" w:firstLineChars="100" w:firstLine="210"/>
        <w:rPr>
          <w:rFonts w:asciiTheme="minorEastAsia" w:hAnsiTheme="minorEastAsia"/>
          <w:szCs w:val="21"/>
        </w:rPr>
      </w:pPr>
      <w:r w:rsidRPr="00CF5124">
        <w:rPr>
          <w:rFonts w:asciiTheme="minorEastAsia" w:hAnsiTheme="minorEastAsia" w:hint="eastAsia"/>
          <w:szCs w:val="21"/>
        </w:rPr>
        <w:t xml:space="preserve">　※</w:t>
      </w:r>
      <w:r w:rsidR="002605E0">
        <w:rPr>
          <w:rFonts w:asciiTheme="minorEastAsia" w:hAnsiTheme="minorEastAsia" w:hint="eastAsia"/>
          <w:szCs w:val="21"/>
        </w:rPr>
        <w:t xml:space="preserve">　</w:t>
      </w:r>
      <w:r w:rsidRPr="00CF5124">
        <w:rPr>
          <w:rFonts w:asciiTheme="minorEastAsia" w:hAnsiTheme="minorEastAsia" w:hint="eastAsia"/>
          <w:szCs w:val="21"/>
        </w:rPr>
        <w:t>事務局</w:t>
      </w:r>
      <w:r w:rsidR="00B42D46">
        <w:rPr>
          <w:rFonts w:asciiTheme="minorEastAsia" w:hAnsiTheme="minorEastAsia" w:hint="eastAsia"/>
          <w:szCs w:val="21"/>
        </w:rPr>
        <w:t>は</w:t>
      </w:r>
      <w:r w:rsidRPr="00CF5124">
        <w:rPr>
          <w:rFonts w:asciiTheme="minorEastAsia" w:hAnsiTheme="minorEastAsia" w:hint="eastAsia"/>
          <w:szCs w:val="21"/>
        </w:rPr>
        <w:t>全Ａネットが</w:t>
      </w:r>
      <w:r w:rsidR="00B42D46">
        <w:rPr>
          <w:rFonts w:asciiTheme="minorEastAsia" w:hAnsiTheme="minorEastAsia" w:hint="eastAsia"/>
          <w:szCs w:val="21"/>
        </w:rPr>
        <w:t>務める</w:t>
      </w:r>
      <w:r w:rsidRPr="00CF5124">
        <w:rPr>
          <w:rFonts w:asciiTheme="minorEastAsia" w:hAnsiTheme="minorEastAsia" w:hint="eastAsia"/>
          <w:szCs w:val="21"/>
        </w:rPr>
        <w:t>。</w:t>
      </w:r>
    </w:p>
    <w:p w14:paraId="29B0D616" w14:textId="77777777" w:rsidR="00EA008E" w:rsidRPr="00CF5124" w:rsidRDefault="00EA008E" w:rsidP="00DF2745">
      <w:pPr>
        <w:ind w:leftChars="133" w:left="279" w:firstLineChars="400" w:firstLine="840"/>
        <w:rPr>
          <w:rFonts w:asciiTheme="minorEastAsia" w:hAnsiTheme="minorEastAsia"/>
          <w:szCs w:val="21"/>
        </w:rPr>
      </w:pPr>
    </w:p>
    <w:p w14:paraId="05E59651" w14:textId="48CA9348" w:rsidR="00C973C4" w:rsidRPr="00E547F8" w:rsidRDefault="00C973C4" w:rsidP="00C973C4">
      <w:pPr>
        <w:ind w:firstLineChars="100" w:firstLine="210"/>
        <w:rPr>
          <w:rFonts w:asciiTheme="minorEastAsia" w:hAnsiTheme="minorEastAsia"/>
          <w:szCs w:val="21"/>
        </w:rPr>
      </w:pPr>
      <w:r w:rsidRPr="00E547F8">
        <w:rPr>
          <w:rFonts w:asciiTheme="minorEastAsia" w:hAnsiTheme="minorEastAsia" w:hint="eastAsia"/>
          <w:szCs w:val="21"/>
        </w:rPr>
        <w:t>(</w:t>
      </w:r>
      <w:r>
        <w:rPr>
          <w:rFonts w:asciiTheme="minorEastAsia" w:hAnsiTheme="minorEastAsia" w:hint="eastAsia"/>
          <w:szCs w:val="21"/>
        </w:rPr>
        <w:t>3</w:t>
      </w:r>
      <w:r w:rsidRPr="00E547F8">
        <w:rPr>
          <w:rFonts w:asciiTheme="minorEastAsia" w:hAnsiTheme="minorEastAsia" w:hint="eastAsia"/>
          <w:szCs w:val="21"/>
        </w:rPr>
        <w:t xml:space="preserve">) </w:t>
      </w:r>
      <w:r w:rsidR="0018305B">
        <w:rPr>
          <w:rFonts w:asciiTheme="minorEastAsia" w:hAnsiTheme="minorEastAsia" w:hint="eastAsia"/>
          <w:szCs w:val="21"/>
        </w:rPr>
        <w:t>調査に</w:t>
      </w:r>
      <w:r w:rsidRPr="00E547F8">
        <w:rPr>
          <w:rFonts w:asciiTheme="minorEastAsia" w:hAnsiTheme="minorEastAsia" w:hint="eastAsia"/>
          <w:szCs w:val="21"/>
        </w:rPr>
        <w:t>ついて</w:t>
      </w:r>
    </w:p>
    <w:p w14:paraId="4AB24CB3" w14:textId="5E3A7A04" w:rsidR="00C973C4" w:rsidRPr="00177BF0" w:rsidRDefault="00C973C4" w:rsidP="00C973C4">
      <w:pPr>
        <w:ind w:leftChars="133" w:left="279" w:firstLineChars="100" w:firstLine="210"/>
        <w:rPr>
          <w:rFonts w:asciiTheme="minorEastAsia" w:hAnsiTheme="minorEastAsia"/>
          <w:szCs w:val="21"/>
        </w:rPr>
      </w:pPr>
      <w:r>
        <w:rPr>
          <w:rFonts w:asciiTheme="minorEastAsia" w:hAnsiTheme="minorEastAsia" w:hint="eastAsia"/>
          <w:szCs w:val="21"/>
        </w:rPr>
        <w:t xml:space="preserve">①　</w:t>
      </w:r>
      <w:r w:rsidR="00F35F2B">
        <w:rPr>
          <w:rFonts w:asciiTheme="minorEastAsia" w:hAnsiTheme="minorEastAsia" w:hint="eastAsia"/>
          <w:szCs w:val="21"/>
        </w:rPr>
        <w:t>書類審査</w:t>
      </w:r>
    </w:p>
    <w:p w14:paraId="35354F63" w14:textId="2FBA2CE2" w:rsidR="00C973C4" w:rsidRDefault="00C973C4" w:rsidP="00CB1AB6">
      <w:pPr>
        <w:ind w:leftChars="233" w:left="699" w:hangingChars="100" w:hanging="210"/>
        <w:rPr>
          <w:rFonts w:asciiTheme="minorEastAsia" w:hAnsiTheme="minorEastAsia"/>
          <w:szCs w:val="21"/>
        </w:rPr>
      </w:pPr>
      <w:r w:rsidRPr="00177BF0">
        <w:rPr>
          <w:rFonts w:asciiTheme="minorEastAsia" w:hAnsiTheme="minorEastAsia" w:hint="eastAsia"/>
          <w:szCs w:val="21"/>
        </w:rPr>
        <w:t xml:space="preserve">　</w:t>
      </w:r>
      <w:r>
        <w:rPr>
          <w:rFonts w:asciiTheme="minorEastAsia" w:hAnsiTheme="minorEastAsia" w:hint="eastAsia"/>
          <w:szCs w:val="21"/>
        </w:rPr>
        <w:t xml:space="preserve">　</w:t>
      </w:r>
      <w:r w:rsidR="00F35F2B">
        <w:rPr>
          <w:rFonts w:asciiTheme="minorEastAsia" w:hAnsiTheme="minorEastAsia" w:hint="eastAsia"/>
          <w:szCs w:val="21"/>
        </w:rPr>
        <w:t>書類審査</w:t>
      </w:r>
      <w:r w:rsidR="00CB1AB6">
        <w:rPr>
          <w:rFonts w:asciiTheme="minorEastAsia" w:hAnsiTheme="minorEastAsia" w:hint="eastAsia"/>
          <w:szCs w:val="21"/>
        </w:rPr>
        <w:t>は、</w:t>
      </w:r>
      <w:r w:rsidR="0018305B">
        <w:rPr>
          <w:rFonts w:asciiTheme="minorEastAsia" w:hAnsiTheme="minorEastAsia" w:hint="eastAsia"/>
          <w:szCs w:val="21"/>
        </w:rPr>
        <w:t>別紙２</w:t>
      </w:r>
      <w:r w:rsidR="00113684">
        <w:rPr>
          <w:rFonts w:asciiTheme="minorEastAsia" w:hAnsiTheme="minorEastAsia" w:hint="eastAsia"/>
          <w:szCs w:val="21"/>
        </w:rPr>
        <w:t>事業所認定</w:t>
      </w:r>
      <w:r w:rsidR="00CB1AB6">
        <w:rPr>
          <w:rFonts w:asciiTheme="minorEastAsia" w:hAnsiTheme="minorEastAsia" w:hint="eastAsia"/>
          <w:szCs w:val="21"/>
        </w:rPr>
        <w:t>調査票（</w:t>
      </w:r>
      <w:r w:rsidR="00113684" w:rsidRPr="00CF5124">
        <w:rPr>
          <w:rFonts w:asciiTheme="minorEastAsia" w:hAnsiTheme="minorEastAsia" w:hint="eastAsia"/>
          <w:szCs w:val="21"/>
        </w:rPr>
        <w:t>Excelファイル</w:t>
      </w:r>
      <w:r w:rsidR="00CB1AB6">
        <w:rPr>
          <w:rFonts w:asciiTheme="minorEastAsia" w:hAnsiTheme="minorEastAsia" w:hint="eastAsia"/>
          <w:szCs w:val="21"/>
        </w:rPr>
        <w:t>）の</w:t>
      </w:r>
      <w:r w:rsidR="0018305B">
        <w:rPr>
          <w:rFonts w:asciiTheme="minorEastAsia" w:hAnsiTheme="minorEastAsia" w:hint="eastAsia"/>
          <w:szCs w:val="21"/>
        </w:rPr>
        <w:t>事業所のデータ</w:t>
      </w:r>
      <w:r w:rsidR="00CB1AB6">
        <w:rPr>
          <w:rFonts w:asciiTheme="minorEastAsia" w:hAnsiTheme="minorEastAsia" w:hint="eastAsia"/>
          <w:szCs w:val="21"/>
        </w:rPr>
        <w:t>に基づいて行</w:t>
      </w:r>
      <w:r w:rsidR="003E01B5">
        <w:rPr>
          <w:rFonts w:asciiTheme="minorEastAsia" w:hAnsiTheme="minorEastAsia" w:hint="eastAsia"/>
          <w:szCs w:val="21"/>
        </w:rPr>
        <w:t>う。</w:t>
      </w:r>
      <w:r w:rsidR="00CB1AB6">
        <w:rPr>
          <w:rFonts w:asciiTheme="minorEastAsia" w:hAnsiTheme="minorEastAsia" w:hint="eastAsia"/>
          <w:szCs w:val="21"/>
        </w:rPr>
        <w:t>調査票（</w:t>
      </w:r>
      <w:r w:rsidR="00113684" w:rsidRPr="00CF5124">
        <w:rPr>
          <w:rFonts w:asciiTheme="minorEastAsia" w:hAnsiTheme="minorEastAsia" w:hint="eastAsia"/>
          <w:szCs w:val="21"/>
        </w:rPr>
        <w:t>Excelファイル</w:t>
      </w:r>
      <w:r w:rsidR="00CB1AB6">
        <w:rPr>
          <w:rFonts w:asciiTheme="minorEastAsia" w:hAnsiTheme="minorEastAsia" w:hint="eastAsia"/>
          <w:szCs w:val="21"/>
        </w:rPr>
        <w:t>）の</w:t>
      </w:r>
      <w:r w:rsidR="0018305B">
        <w:rPr>
          <w:rFonts w:asciiTheme="minorEastAsia" w:hAnsiTheme="minorEastAsia" w:hint="eastAsia"/>
          <w:szCs w:val="21"/>
        </w:rPr>
        <w:t>記入にあたっては、シートの回答例</w:t>
      </w:r>
      <w:r w:rsidR="00113684">
        <w:rPr>
          <w:rFonts w:asciiTheme="minorEastAsia" w:hAnsiTheme="minorEastAsia" w:hint="eastAsia"/>
          <w:szCs w:val="21"/>
        </w:rPr>
        <w:t>および</w:t>
      </w:r>
      <w:r w:rsidR="0018305B">
        <w:rPr>
          <w:rFonts w:asciiTheme="minorEastAsia" w:hAnsiTheme="minorEastAsia" w:hint="eastAsia"/>
          <w:szCs w:val="21"/>
        </w:rPr>
        <w:t>別紙３を参照</w:t>
      </w:r>
      <w:r w:rsidR="003E01B5">
        <w:rPr>
          <w:rFonts w:asciiTheme="minorEastAsia" w:hAnsiTheme="minorEastAsia" w:hint="eastAsia"/>
          <w:szCs w:val="21"/>
        </w:rPr>
        <w:t>のこと</w:t>
      </w:r>
      <w:r w:rsidR="0018305B">
        <w:rPr>
          <w:rFonts w:asciiTheme="minorEastAsia" w:hAnsiTheme="minorEastAsia" w:hint="eastAsia"/>
          <w:szCs w:val="21"/>
        </w:rPr>
        <w:t>。</w:t>
      </w:r>
    </w:p>
    <w:p w14:paraId="06DD471C" w14:textId="7A4FDF93" w:rsidR="0043719E" w:rsidRPr="00C973C4" w:rsidRDefault="00C973C4" w:rsidP="00C973C4">
      <w:pPr>
        <w:ind w:leftChars="233" w:left="699" w:hangingChars="100" w:hanging="210"/>
        <w:rPr>
          <w:rFonts w:asciiTheme="minorEastAsia" w:hAnsiTheme="minorEastAsia"/>
          <w:szCs w:val="21"/>
        </w:rPr>
      </w:pPr>
      <w:r>
        <w:rPr>
          <w:rFonts w:asciiTheme="minorEastAsia" w:hAnsiTheme="minorEastAsia" w:hint="eastAsia"/>
          <w:szCs w:val="21"/>
        </w:rPr>
        <w:t>②　実地調査</w:t>
      </w:r>
    </w:p>
    <w:p w14:paraId="3633C116" w14:textId="4FDDD543" w:rsidR="00C973C4" w:rsidRPr="001F730B" w:rsidRDefault="00C973C4" w:rsidP="00C973C4">
      <w:pPr>
        <w:snapToGrid w:val="0"/>
        <w:ind w:firstLineChars="300" w:firstLine="630"/>
        <w:rPr>
          <w:rFonts w:asciiTheme="minorEastAsia" w:hAnsiTheme="minorEastAsia"/>
          <w:szCs w:val="21"/>
        </w:rPr>
      </w:pPr>
      <w:r w:rsidRPr="001F730B">
        <w:rPr>
          <w:rFonts w:asciiTheme="minorEastAsia" w:hAnsiTheme="minorEastAsia" w:hint="eastAsia"/>
          <w:szCs w:val="21"/>
        </w:rPr>
        <w:t>ⅰ．調査項目</w:t>
      </w:r>
    </w:p>
    <w:p w14:paraId="1696CED9" w14:textId="584713E2" w:rsidR="00C973C4" w:rsidRPr="001F730B" w:rsidRDefault="00E15929" w:rsidP="00E15929">
      <w:pPr>
        <w:snapToGrid w:val="0"/>
        <w:ind w:leftChars="467" w:left="1421" w:hangingChars="200" w:hanging="440"/>
        <w:rPr>
          <w:rFonts w:asciiTheme="minorEastAsia" w:hAnsiTheme="minorEastAsia"/>
          <w:b/>
          <w:bCs/>
          <w:szCs w:val="21"/>
        </w:rPr>
      </w:pPr>
      <w:r w:rsidRPr="001F730B">
        <w:rPr>
          <w:rFonts w:asciiTheme="minorEastAsia" w:hAnsiTheme="minorEastAsia" w:hint="eastAsia"/>
          <w:sz w:val="22"/>
        </w:rPr>
        <w:t>ａ.</w:t>
      </w:r>
      <w:r w:rsidR="00C973C4" w:rsidRPr="001F730B">
        <w:rPr>
          <w:rFonts w:asciiTheme="minorEastAsia" w:hAnsiTheme="minorEastAsia" w:hint="eastAsia"/>
          <w:sz w:val="22"/>
        </w:rPr>
        <w:t>理念の具現化</w:t>
      </w:r>
      <w:r w:rsidR="00113684" w:rsidRPr="001F730B">
        <w:rPr>
          <w:rFonts w:asciiTheme="minorEastAsia" w:hAnsiTheme="minorEastAsia" w:hint="eastAsia"/>
          <w:sz w:val="22"/>
        </w:rPr>
        <w:t>：</w:t>
      </w:r>
      <w:r w:rsidR="00C973C4" w:rsidRPr="001F730B">
        <w:rPr>
          <w:rFonts w:asciiTheme="minorEastAsia" w:hAnsiTheme="minorEastAsia" w:hint="eastAsia"/>
          <w:sz w:val="22"/>
        </w:rPr>
        <w:t>理念を実現する具体的な方策をとっているか</w:t>
      </w:r>
    </w:p>
    <w:p w14:paraId="79AF0C30" w14:textId="4E181147" w:rsidR="00C973C4" w:rsidRPr="001F730B" w:rsidRDefault="00E15929" w:rsidP="00E15929">
      <w:pPr>
        <w:spacing w:line="240" w:lineRule="atLeast"/>
        <w:ind w:leftChars="459" w:left="1294" w:hangingChars="150" w:hanging="330"/>
        <w:rPr>
          <w:rFonts w:asciiTheme="minorEastAsia" w:hAnsiTheme="minorEastAsia"/>
          <w:sz w:val="22"/>
        </w:rPr>
      </w:pPr>
      <w:r w:rsidRPr="001F730B">
        <w:rPr>
          <w:rFonts w:asciiTheme="minorEastAsia" w:hAnsiTheme="minorEastAsia" w:hint="eastAsia"/>
          <w:sz w:val="22"/>
        </w:rPr>
        <w:t>ｂ.</w:t>
      </w:r>
      <w:r w:rsidR="00C973C4" w:rsidRPr="001F730B">
        <w:rPr>
          <w:rFonts w:asciiTheme="minorEastAsia" w:hAnsiTheme="minorEastAsia" w:hint="eastAsia"/>
          <w:sz w:val="22"/>
        </w:rPr>
        <w:t>事業活動の進化：職場環境の改善、生産性の向上や社会変化への対応等、事業活動の改善・進化を続けているか。今後他の事業所のモデルとなるような新しい事業に取り組んでいる</w:t>
      </w:r>
      <w:r w:rsidR="00113684" w:rsidRPr="001F730B">
        <w:rPr>
          <w:rFonts w:asciiTheme="minorEastAsia" w:hAnsiTheme="minorEastAsia" w:hint="eastAsia"/>
          <w:sz w:val="22"/>
        </w:rPr>
        <w:t>か</w:t>
      </w:r>
      <w:r w:rsidR="003E01B5">
        <w:rPr>
          <w:rFonts w:asciiTheme="minorEastAsia" w:hAnsiTheme="minorEastAsia" w:hint="eastAsia"/>
          <w:sz w:val="22"/>
        </w:rPr>
        <w:t>。</w:t>
      </w:r>
    </w:p>
    <w:p w14:paraId="4B73997A" w14:textId="144A57EF" w:rsidR="00C973C4" w:rsidRPr="001F730B" w:rsidRDefault="00E15929" w:rsidP="00E15929">
      <w:pPr>
        <w:spacing w:line="240" w:lineRule="atLeast"/>
        <w:ind w:leftChars="467" w:left="1311" w:hangingChars="150" w:hanging="330"/>
        <w:rPr>
          <w:rFonts w:asciiTheme="minorEastAsia" w:hAnsiTheme="minorEastAsia"/>
          <w:sz w:val="22"/>
        </w:rPr>
      </w:pPr>
      <w:r w:rsidRPr="001F730B">
        <w:rPr>
          <w:rFonts w:asciiTheme="minorEastAsia" w:hAnsiTheme="minorEastAsia" w:hint="eastAsia"/>
          <w:sz w:val="22"/>
        </w:rPr>
        <w:t>ｃ.</w:t>
      </w:r>
      <w:r w:rsidR="00C973C4" w:rsidRPr="001F730B">
        <w:rPr>
          <w:rFonts w:asciiTheme="minorEastAsia" w:hAnsiTheme="minorEastAsia" w:hint="eastAsia"/>
          <w:sz w:val="22"/>
        </w:rPr>
        <w:t>障害者の自立・成長：障害者の成長や自立を促進しているか</w:t>
      </w:r>
      <w:r w:rsidR="00113684" w:rsidRPr="001F730B">
        <w:rPr>
          <w:rFonts w:asciiTheme="minorEastAsia" w:hAnsiTheme="minorEastAsia" w:hint="eastAsia"/>
          <w:sz w:val="22"/>
        </w:rPr>
        <w:t>。</w:t>
      </w:r>
    </w:p>
    <w:p w14:paraId="2CD3C9E5" w14:textId="5F83D6C2" w:rsidR="00C973C4" w:rsidRPr="001F730B" w:rsidRDefault="00E15929" w:rsidP="00E15929">
      <w:pPr>
        <w:spacing w:line="240" w:lineRule="atLeast"/>
        <w:ind w:leftChars="459" w:left="1184" w:hangingChars="100" w:hanging="220"/>
        <w:rPr>
          <w:rFonts w:asciiTheme="minorEastAsia" w:hAnsiTheme="minorEastAsia"/>
          <w:sz w:val="22"/>
        </w:rPr>
      </w:pPr>
      <w:r w:rsidRPr="001F730B">
        <w:rPr>
          <w:rFonts w:asciiTheme="minorEastAsia" w:hAnsiTheme="minorEastAsia" w:hint="eastAsia"/>
          <w:sz w:val="22"/>
        </w:rPr>
        <w:t>ｄ.</w:t>
      </w:r>
      <w:r w:rsidR="00C973C4" w:rsidRPr="001F730B">
        <w:rPr>
          <w:rFonts w:asciiTheme="minorEastAsia" w:hAnsiTheme="minorEastAsia" w:hint="eastAsia"/>
          <w:sz w:val="22"/>
        </w:rPr>
        <w:t>人権意識・虐待防止：利用者の権利を擁護しているか</w:t>
      </w:r>
    </w:p>
    <w:p w14:paraId="53F5113C" w14:textId="25F5C139" w:rsidR="00C973C4" w:rsidRPr="00684DFF" w:rsidRDefault="00E15929" w:rsidP="00E15929">
      <w:pPr>
        <w:spacing w:line="240" w:lineRule="atLeast"/>
        <w:ind w:leftChars="459" w:left="1184" w:hangingChars="100" w:hanging="220"/>
        <w:rPr>
          <w:rFonts w:asciiTheme="minorEastAsia" w:hAnsiTheme="minorEastAsia"/>
          <w:sz w:val="22"/>
        </w:rPr>
      </w:pPr>
      <w:r w:rsidRPr="00684DFF">
        <w:rPr>
          <w:rFonts w:asciiTheme="minorEastAsia" w:hAnsiTheme="minorEastAsia" w:hint="eastAsia"/>
          <w:sz w:val="22"/>
        </w:rPr>
        <w:t>ｅ.</w:t>
      </w:r>
      <w:r w:rsidR="00C973C4" w:rsidRPr="00684DFF">
        <w:rPr>
          <w:rFonts w:asciiTheme="minorEastAsia" w:hAnsiTheme="minorEastAsia" w:hint="eastAsia"/>
          <w:sz w:val="22"/>
        </w:rPr>
        <w:t>継続性・安定性：</w:t>
      </w:r>
      <w:r w:rsidR="00355F8B" w:rsidRPr="00684DFF">
        <w:rPr>
          <w:rFonts w:asciiTheme="minorEastAsia" w:hAnsiTheme="minorEastAsia" w:hint="eastAsia"/>
          <w:sz w:val="22"/>
        </w:rPr>
        <w:t>長年、就労支援事業に取り組んできたか</w:t>
      </w:r>
    </w:p>
    <w:p w14:paraId="38B92A18" w14:textId="5D56CC5C" w:rsidR="00C973C4" w:rsidRPr="001F730B" w:rsidRDefault="00E15929" w:rsidP="00E15929">
      <w:pPr>
        <w:spacing w:line="240" w:lineRule="atLeast"/>
        <w:ind w:leftChars="467" w:left="1421" w:hangingChars="200" w:hanging="440"/>
        <w:rPr>
          <w:rFonts w:asciiTheme="minorEastAsia" w:hAnsiTheme="minorEastAsia"/>
          <w:sz w:val="22"/>
        </w:rPr>
      </w:pPr>
      <w:r w:rsidRPr="001F730B">
        <w:rPr>
          <w:rFonts w:asciiTheme="minorEastAsia" w:hAnsiTheme="minorEastAsia" w:hint="eastAsia"/>
          <w:sz w:val="22"/>
        </w:rPr>
        <w:t>ｆ.</w:t>
      </w:r>
      <w:r w:rsidR="00C973C4" w:rsidRPr="001F730B">
        <w:rPr>
          <w:rFonts w:asciiTheme="minorEastAsia" w:hAnsiTheme="minorEastAsia" w:hint="eastAsia"/>
          <w:sz w:val="22"/>
        </w:rPr>
        <w:t>その他</w:t>
      </w:r>
      <w:r w:rsidR="00C973C4" w:rsidRPr="001F730B">
        <w:rPr>
          <w:rFonts w:asciiTheme="minorEastAsia" w:hAnsiTheme="minorEastAsia"/>
          <w:sz w:val="22"/>
        </w:rPr>
        <w:t xml:space="preserve"> :</w:t>
      </w:r>
      <w:r w:rsidR="00C973C4" w:rsidRPr="001F730B">
        <w:rPr>
          <w:rFonts w:asciiTheme="minorEastAsia" w:hAnsiTheme="minorEastAsia" w:hint="eastAsia"/>
          <w:sz w:val="22"/>
        </w:rPr>
        <w:t xml:space="preserve"> その他特に評価すべき点（例：仕事の無い事業所に仕事を提供しているなど</w:t>
      </w:r>
      <w:r w:rsidR="00B47952" w:rsidRPr="001F730B">
        <w:rPr>
          <w:rFonts w:asciiTheme="minorEastAsia" w:hAnsiTheme="minorEastAsia" w:hint="eastAsia"/>
          <w:sz w:val="22"/>
        </w:rPr>
        <w:t>）</w:t>
      </w:r>
    </w:p>
    <w:p w14:paraId="729FB84F" w14:textId="21F27D60" w:rsidR="00C973C4" w:rsidRPr="001F730B" w:rsidRDefault="0018305B" w:rsidP="0018305B">
      <w:pPr>
        <w:spacing w:line="240" w:lineRule="atLeast"/>
        <w:ind w:firstLineChars="300" w:firstLine="660"/>
        <w:rPr>
          <w:rFonts w:asciiTheme="minorEastAsia" w:hAnsiTheme="minorEastAsia"/>
          <w:sz w:val="22"/>
        </w:rPr>
      </w:pPr>
      <w:r w:rsidRPr="001F730B">
        <w:rPr>
          <w:rFonts w:asciiTheme="minorEastAsia" w:hAnsiTheme="minorEastAsia" w:hint="eastAsia"/>
          <w:sz w:val="22"/>
        </w:rPr>
        <w:t>ⅱ.</w:t>
      </w:r>
      <w:r w:rsidR="00C973C4" w:rsidRPr="001F730B">
        <w:rPr>
          <w:rFonts w:asciiTheme="minorEastAsia" w:hAnsiTheme="minorEastAsia" w:hint="eastAsia"/>
          <w:sz w:val="22"/>
        </w:rPr>
        <w:t>実地調査採点基準</w:t>
      </w:r>
    </w:p>
    <w:p w14:paraId="746EB5A4" w14:textId="77777777" w:rsidR="00C973C4" w:rsidRPr="001F730B" w:rsidRDefault="00C973C4" w:rsidP="0018305B">
      <w:pPr>
        <w:spacing w:line="240" w:lineRule="atLeast"/>
        <w:ind w:leftChars="399" w:left="838" w:firstLineChars="70" w:firstLine="154"/>
        <w:rPr>
          <w:rFonts w:asciiTheme="minorEastAsia" w:hAnsiTheme="minorEastAsia"/>
          <w:sz w:val="22"/>
        </w:rPr>
      </w:pPr>
      <w:r w:rsidRPr="001F730B">
        <w:rPr>
          <w:rFonts w:asciiTheme="minorEastAsia" w:hAnsiTheme="minorEastAsia" w:hint="eastAsia"/>
          <w:sz w:val="22"/>
        </w:rPr>
        <w:t>非常に優れている　５点</w:t>
      </w:r>
    </w:p>
    <w:p w14:paraId="563B5A06" w14:textId="77777777" w:rsidR="00C973C4" w:rsidRPr="001F730B" w:rsidRDefault="00C973C4" w:rsidP="0018305B">
      <w:pPr>
        <w:spacing w:line="240" w:lineRule="atLeast"/>
        <w:ind w:leftChars="399" w:left="838" w:firstLineChars="70" w:firstLine="154"/>
        <w:rPr>
          <w:rFonts w:asciiTheme="minorEastAsia" w:hAnsiTheme="minorEastAsia"/>
          <w:sz w:val="22"/>
        </w:rPr>
      </w:pPr>
      <w:r w:rsidRPr="001F730B">
        <w:rPr>
          <w:rFonts w:asciiTheme="minorEastAsia" w:hAnsiTheme="minorEastAsia" w:hint="eastAsia"/>
          <w:sz w:val="22"/>
        </w:rPr>
        <w:t>優れている　　　　４点</w:t>
      </w:r>
    </w:p>
    <w:p w14:paraId="3DF9855A" w14:textId="77777777" w:rsidR="00C973C4" w:rsidRPr="001F730B" w:rsidRDefault="00C973C4" w:rsidP="0018305B">
      <w:pPr>
        <w:spacing w:line="240" w:lineRule="atLeast"/>
        <w:ind w:leftChars="399" w:left="838" w:firstLineChars="70" w:firstLine="154"/>
        <w:rPr>
          <w:rFonts w:asciiTheme="minorEastAsia" w:hAnsiTheme="minorEastAsia"/>
          <w:sz w:val="22"/>
        </w:rPr>
      </w:pPr>
      <w:r w:rsidRPr="001F730B">
        <w:rPr>
          <w:rFonts w:asciiTheme="minorEastAsia" w:hAnsiTheme="minorEastAsia" w:hint="eastAsia"/>
          <w:sz w:val="22"/>
        </w:rPr>
        <w:t>進めている　　　　３点</w:t>
      </w:r>
    </w:p>
    <w:p w14:paraId="287D9A20" w14:textId="77777777" w:rsidR="00C973C4" w:rsidRPr="001F730B" w:rsidRDefault="00C973C4" w:rsidP="0018305B">
      <w:pPr>
        <w:spacing w:line="240" w:lineRule="atLeast"/>
        <w:ind w:leftChars="399" w:left="838" w:firstLineChars="70" w:firstLine="154"/>
        <w:rPr>
          <w:rFonts w:asciiTheme="minorEastAsia" w:hAnsiTheme="minorEastAsia"/>
          <w:sz w:val="22"/>
        </w:rPr>
      </w:pPr>
      <w:r w:rsidRPr="001F730B">
        <w:rPr>
          <w:rFonts w:asciiTheme="minorEastAsia" w:hAnsiTheme="minorEastAsia" w:hint="eastAsia"/>
          <w:sz w:val="22"/>
        </w:rPr>
        <w:t>努力が認められる　２点</w:t>
      </w:r>
    </w:p>
    <w:p w14:paraId="758E7B96" w14:textId="77777777" w:rsidR="00C973C4" w:rsidRPr="001F730B" w:rsidRDefault="00C973C4" w:rsidP="0018305B">
      <w:pPr>
        <w:spacing w:line="240" w:lineRule="atLeast"/>
        <w:ind w:leftChars="399" w:left="838" w:firstLineChars="70" w:firstLine="154"/>
        <w:rPr>
          <w:rFonts w:asciiTheme="minorEastAsia" w:hAnsiTheme="minorEastAsia"/>
          <w:sz w:val="22"/>
        </w:rPr>
      </w:pPr>
      <w:r w:rsidRPr="001F730B">
        <w:rPr>
          <w:rFonts w:asciiTheme="minorEastAsia" w:hAnsiTheme="minorEastAsia" w:hint="eastAsia"/>
          <w:sz w:val="22"/>
        </w:rPr>
        <w:t>意識は認められるが実施されていない　１点</w:t>
      </w:r>
    </w:p>
    <w:p w14:paraId="76283202" w14:textId="77777777" w:rsidR="00C973C4" w:rsidRPr="001F730B" w:rsidRDefault="00C973C4" w:rsidP="0018305B">
      <w:pPr>
        <w:spacing w:line="240" w:lineRule="atLeast"/>
        <w:ind w:leftChars="399" w:left="838" w:firstLineChars="70" w:firstLine="154"/>
        <w:rPr>
          <w:rFonts w:asciiTheme="minorEastAsia" w:hAnsiTheme="minorEastAsia"/>
          <w:sz w:val="22"/>
        </w:rPr>
      </w:pPr>
      <w:r w:rsidRPr="001F730B">
        <w:rPr>
          <w:rFonts w:asciiTheme="minorEastAsia" w:hAnsiTheme="minorEastAsia" w:hint="eastAsia"/>
          <w:sz w:val="22"/>
        </w:rPr>
        <w:t>評価できない　　　０点</w:t>
      </w:r>
    </w:p>
    <w:p w14:paraId="7F137521" w14:textId="77777777" w:rsidR="00C973C4" w:rsidRPr="00B56BFB" w:rsidRDefault="00C973C4" w:rsidP="00C973C4">
      <w:pPr>
        <w:spacing w:line="240" w:lineRule="atLeast"/>
        <w:ind w:leftChars="400" w:left="840" w:firstLineChars="72" w:firstLine="158"/>
        <w:rPr>
          <w:rFonts w:asciiTheme="majorEastAsia" w:eastAsiaTheme="majorEastAsia" w:hAnsiTheme="majorEastAsia"/>
          <w:sz w:val="22"/>
        </w:rPr>
      </w:pPr>
    </w:p>
    <w:p w14:paraId="2F3781E8" w14:textId="7F7F623E" w:rsidR="0043719E" w:rsidRPr="00CF5124" w:rsidRDefault="0043719E" w:rsidP="005042D2">
      <w:pPr>
        <w:ind w:leftChars="1" w:left="279" w:hangingChars="132" w:hanging="277"/>
        <w:rPr>
          <w:rFonts w:asciiTheme="minorEastAsia" w:hAnsiTheme="minorEastAsia"/>
          <w:szCs w:val="21"/>
        </w:rPr>
      </w:pPr>
    </w:p>
    <w:p w14:paraId="54E8D0DE" w14:textId="3AE61177" w:rsidR="0043719E" w:rsidRPr="00CF5124" w:rsidRDefault="0043719E" w:rsidP="00B212B7">
      <w:pPr>
        <w:ind w:leftChars="1" w:left="279" w:hangingChars="132" w:hanging="277"/>
        <w:jc w:val="right"/>
        <w:rPr>
          <w:rFonts w:asciiTheme="minorEastAsia" w:hAnsiTheme="minorEastAsia"/>
          <w:szCs w:val="21"/>
        </w:rPr>
      </w:pPr>
      <w:r w:rsidRPr="00CF5124">
        <w:rPr>
          <w:rFonts w:asciiTheme="minorEastAsia" w:hAnsiTheme="minorEastAsia" w:hint="eastAsia"/>
          <w:szCs w:val="21"/>
        </w:rPr>
        <w:t>制定：</w:t>
      </w:r>
      <w:r w:rsidR="00B212B7" w:rsidRPr="00CF5124">
        <w:rPr>
          <w:rFonts w:asciiTheme="minorEastAsia" w:hAnsiTheme="minorEastAsia" w:hint="eastAsia"/>
          <w:szCs w:val="21"/>
        </w:rPr>
        <w:t>2019年12月</w:t>
      </w:r>
    </w:p>
    <w:p w14:paraId="2738D2C8" w14:textId="6E78F05F" w:rsidR="00B212B7" w:rsidRDefault="00B212B7" w:rsidP="00B212B7">
      <w:pPr>
        <w:ind w:leftChars="1" w:left="279" w:hangingChars="132" w:hanging="277"/>
        <w:jc w:val="right"/>
        <w:rPr>
          <w:rFonts w:asciiTheme="minorEastAsia" w:hAnsiTheme="minorEastAsia"/>
          <w:szCs w:val="21"/>
        </w:rPr>
      </w:pPr>
      <w:r w:rsidRPr="00CF5124">
        <w:rPr>
          <w:rFonts w:asciiTheme="minorEastAsia" w:hAnsiTheme="minorEastAsia" w:hint="eastAsia"/>
          <w:szCs w:val="21"/>
        </w:rPr>
        <w:t>改訂：2021年12月</w:t>
      </w:r>
    </w:p>
    <w:p w14:paraId="30AA5D21" w14:textId="65EAD6C9" w:rsidR="00E15929" w:rsidRDefault="00E15929" w:rsidP="00B212B7">
      <w:pPr>
        <w:ind w:leftChars="1" w:left="279" w:hangingChars="132" w:hanging="277"/>
        <w:jc w:val="right"/>
        <w:rPr>
          <w:rFonts w:asciiTheme="minorEastAsia" w:hAnsiTheme="minorEastAsia"/>
          <w:szCs w:val="21"/>
        </w:rPr>
      </w:pPr>
    </w:p>
    <w:p w14:paraId="0D02AFA8" w14:textId="76669BEB" w:rsidR="00B47952" w:rsidRDefault="00B47952" w:rsidP="00B212B7">
      <w:pPr>
        <w:ind w:leftChars="1" w:left="279" w:hangingChars="132" w:hanging="277"/>
        <w:jc w:val="right"/>
        <w:rPr>
          <w:rFonts w:asciiTheme="minorEastAsia" w:hAnsiTheme="minorEastAsia"/>
          <w:szCs w:val="21"/>
        </w:rPr>
      </w:pPr>
    </w:p>
    <w:p w14:paraId="59787D48" w14:textId="7E6B172F" w:rsidR="00A46A27" w:rsidRDefault="00A46A27" w:rsidP="00B212B7">
      <w:pPr>
        <w:ind w:leftChars="1" w:left="279" w:hangingChars="132" w:hanging="277"/>
        <w:jc w:val="right"/>
        <w:rPr>
          <w:rFonts w:asciiTheme="minorEastAsia" w:hAnsiTheme="minorEastAsia"/>
          <w:szCs w:val="21"/>
        </w:rPr>
      </w:pPr>
    </w:p>
    <w:p w14:paraId="6D6552B8" w14:textId="1458A0B0" w:rsidR="00A46A27" w:rsidRDefault="00A46A27" w:rsidP="00B212B7">
      <w:pPr>
        <w:ind w:leftChars="1" w:left="279" w:hangingChars="132" w:hanging="277"/>
        <w:jc w:val="right"/>
        <w:rPr>
          <w:rFonts w:asciiTheme="minorEastAsia" w:hAnsiTheme="minorEastAsia"/>
          <w:szCs w:val="21"/>
        </w:rPr>
      </w:pPr>
    </w:p>
    <w:p w14:paraId="27193776" w14:textId="77777777" w:rsidR="00F35F2B" w:rsidRDefault="00F35F2B" w:rsidP="00B212B7">
      <w:pPr>
        <w:ind w:leftChars="1" w:left="279" w:hangingChars="132" w:hanging="277"/>
        <w:jc w:val="right"/>
        <w:rPr>
          <w:rFonts w:asciiTheme="minorEastAsia" w:hAnsiTheme="minorEastAsia"/>
          <w:szCs w:val="21"/>
        </w:rPr>
      </w:pPr>
    </w:p>
    <w:p w14:paraId="5B290FF9" w14:textId="77777777" w:rsidR="00A46A27" w:rsidRPr="00CF5124" w:rsidRDefault="00A46A27" w:rsidP="00B212B7">
      <w:pPr>
        <w:ind w:leftChars="1" w:left="279" w:hangingChars="132" w:hanging="277"/>
        <w:jc w:val="right"/>
        <w:rPr>
          <w:rFonts w:asciiTheme="minorEastAsia" w:hAnsiTheme="minorEastAsia"/>
          <w:szCs w:val="21"/>
        </w:rPr>
      </w:pPr>
    </w:p>
    <w:p w14:paraId="4439AF48" w14:textId="653C7BE5" w:rsidR="00EA008E" w:rsidRPr="005042D2" w:rsidRDefault="00EA008E" w:rsidP="005042D2">
      <w:pPr>
        <w:widowControl/>
        <w:jc w:val="left"/>
        <w:rPr>
          <w:kern w:val="0"/>
          <w:szCs w:val="21"/>
        </w:rPr>
      </w:pPr>
    </w:p>
    <w:p w14:paraId="1AC9CB97" w14:textId="47DF86A0" w:rsidR="00472433" w:rsidRPr="00FB2E2D" w:rsidRDefault="00472433" w:rsidP="00472433">
      <w:pPr>
        <w:jc w:val="left"/>
        <w:rPr>
          <w:kern w:val="0"/>
          <w:sz w:val="24"/>
          <w:szCs w:val="24"/>
        </w:rPr>
      </w:pPr>
      <w:r>
        <w:rPr>
          <w:rFonts w:hint="eastAsia"/>
          <w:noProof/>
          <w:kern w:val="0"/>
          <w:sz w:val="24"/>
          <w:szCs w:val="24"/>
        </w:rPr>
        <mc:AlternateContent>
          <mc:Choice Requires="wps">
            <w:drawing>
              <wp:anchor distT="0" distB="0" distL="114300" distR="114300" simplePos="0" relativeHeight="251667456" behindDoc="0" locked="0" layoutInCell="1" allowOverlap="1" wp14:anchorId="15077768" wp14:editId="644B71A9">
                <wp:simplePos x="0" y="0"/>
                <wp:positionH relativeFrom="column">
                  <wp:posOffset>-348615</wp:posOffset>
                </wp:positionH>
                <wp:positionV relativeFrom="paragraph">
                  <wp:posOffset>-386080</wp:posOffset>
                </wp:positionV>
                <wp:extent cx="762000" cy="3619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762000" cy="361950"/>
                        </a:xfrm>
                        <a:prstGeom prst="rect">
                          <a:avLst/>
                        </a:prstGeom>
                        <a:ln>
                          <a:solidFill>
                            <a:schemeClr val="bg1">
                              <a:lumMod val="75000"/>
                            </a:schemeClr>
                          </a:solidFill>
                        </a:ln>
                      </wps:spPr>
                      <wps:style>
                        <a:lnRef idx="2">
                          <a:schemeClr val="accent6"/>
                        </a:lnRef>
                        <a:fillRef idx="1">
                          <a:schemeClr val="lt1"/>
                        </a:fillRef>
                        <a:effectRef idx="0">
                          <a:schemeClr val="accent6"/>
                        </a:effectRef>
                        <a:fontRef idx="minor">
                          <a:schemeClr val="dk1"/>
                        </a:fontRef>
                      </wps:style>
                      <wps:txbx>
                        <w:txbxContent>
                          <w:p w14:paraId="6445055A" w14:textId="3781BDDB" w:rsidR="008F0577" w:rsidRPr="004E7DE7" w:rsidRDefault="008F0577" w:rsidP="00472433">
                            <w:pPr>
                              <w:jc w:val="center"/>
                              <w:rPr>
                                <w:rFonts w:asciiTheme="majorEastAsia" w:eastAsiaTheme="majorEastAsia" w:hAnsiTheme="majorEastAsia"/>
                                <w:sz w:val="24"/>
                                <w:szCs w:val="24"/>
                              </w:rPr>
                            </w:pPr>
                            <w:r w:rsidRPr="004E7DE7">
                              <w:rPr>
                                <w:rFonts w:asciiTheme="majorEastAsia" w:eastAsiaTheme="majorEastAsia" w:hAnsiTheme="majorEastAsia" w:hint="eastAsia"/>
                                <w:sz w:val="24"/>
                                <w:szCs w:val="24"/>
                              </w:rPr>
                              <w:t>別紙</w:t>
                            </w:r>
                            <w:r w:rsidR="00B212B7" w:rsidRPr="00CF5124">
                              <w:rPr>
                                <w:rFonts w:asciiTheme="majorEastAsia" w:eastAsiaTheme="majorEastAsia" w:hAnsiTheme="majorEastAsia" w:hint="eastAsia"/>
                                <w:sz w:val="24"/>
                                <w:szCs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077768" id="正方形/長方形 4" o:spid="_x0000_s1026" style="position:absolute;margin-left:-27.45pt;margin-top:-30.4pt;width:60pt;height:28.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" fillcolor="white [3201]" strokecolor="#bfbfbf [2412]" strokeweight="2pt">
                <v:textbox>
                  <w:txbxContent>
                    <w:p w14:paraId="6445055A" w14:textId="3781BDDB" w:rsidR="008F0577" w:rsidRPr="004E7DE7" w:rsidRDefault="008F0577" w:rsidP="00472433">
                      <w:pPr>
                        <w:jc w:val="center"/>
                        <w:rPr>
                          <w:rFonts w:asciiTheme="majorEastAsia" w:eastAsiaTheme="majorEastAsia" w:hAnsiTheme="majorEastAsia"/>
                          <w:sz w:val="24"/>
                          <w:szCs w:val="24"/>
                        </w:rPr>
                      </w:pPr>
                      <w:r w:rsidRPr="004E7DE7">
                        <w:rPr>
                          <w:rFonts w:asciiTheme="majorEastAsia" w:eastAsiaTheme="majorEastAsia" w:hAnsiTheme="majorEastAsia" w:hint="eastAsia"/>
                          <w:sz w:val="24"/>
                          <w:szCs w:val="24"/>
                        </w:rPr>
                        <w:t>別紙</w:t>
                      </w:r>
                      <w:r w:rsidR="00B212B7" w:rsidRPr="00CF5124">
                        <w:rPr>
                          <w:rFonts w:asciiTheme="majorEastAsia" w:eastAsiaTheme="majorEastAsia" w:hAnsiTheme="majorEastAsia" w:hint="eastAsia"/>
                          <w:sz w:val="24"/>
                          <w:szCs w:val="24"/>
                        </w:rPr>
                        <w:t>１</w:t>
                      </w:r>
                    </w:p>
                  </w:txbxContent>
                </v:textbox>
              </v:rect>
            </w:pict>
          </mc:Fallback>
        </mc:AlternateContent>
      </w:r>
      <w:r w:rsidRPr="00FB2E2D">
        <w:rPr>
          <w:rFonts w:hint="eastAsia"/>
          <w:kern w:val="0"/>
          <w:sz w:val="24"/>
          <w:szCs w:val="24"/>
        </w:rPr>
        <w:t>全</w:t>
      </w:r>
      <w:r w:rsidRPr="00FB2E2D">
        <w:rPr>
          <w:rFonts w:hint="eastAsia"/>
          <w:kern w:val="0"/>
          <w:sz w:val="24"/>
          <w:szCs w:val="24"/>
        </w:rPr>
        <w:t>A</w:t>
      </w:r>
      <w:r w:rsidRPr="00FB2E2D">
        <w:rPr>
          <w:rFonts w:hint="eastAsia"/>
          <w:kern w:val="0"/>
          <w:sz w:val="24"/>
          <w:szCs w:val="24"/>
        </w:rPr>
        <w:t xml:space="preserve">ネット　</w:t>
      </w:r>
      <w:r w:rsidRPr="00FB2E2D">
        <w:rPr>
          <w:rFonts w:hint="eastAsia"/>
          <w:kern w:val="0"/>
          <w:sz w:val="24"/>
          <w:szCs w:val="24"/>
        </w:rPr>
        <w:t>A</w:t>
      </w:r>
      <w:r w:rsidRPr="00FB2E2D">
        <w:rPr>
          <w:rFonts w:hint="eastAsia"/>
          <w:kern w:val="0"/>
          <w:sz w:val="24"/>
          <w:szCs w:val="24"/>
        </w:rPr>
        <w:t>型事業所認定委員会</w:t>
      </w:r>
      <w:r>
        <w:rPr>
          <w:rFonts w:hint="eastAsia"/>
          <w:kern w:val="0"/>
          <w:sz w:val="24"/>
          <w:szCs w:val="24"/>
        </w:rPr>
        <w:t xml:space="preserve">　宛</w:t>
      </w:r>
    </w:p>
    <w:p w14:paraId="4A94168E" w14:textId="77777777" w:rsidR="00472433" w:rsidRDefault="00472433" w:rsidP="00472433">
      <w:pPr>
        <w:jc w:val="right"/>
        <w:rPr>
          <w:kern w:val="0"/>
          <w:sz w:val="28"/>
          <w:szCs w:val="28"/>
        </w:rPr>
      </w:pPr>
      <w:r>
        <w:rPr>
          <w:rFonts w:hint="eastAsia"/>
          <w:kern w:val="0"/>
          <w:sz w:val="28"/>
          <w:szCs w:val="28"/>
        </w:rPr>
        <w:t xml:space="preserve">　年　月　日</w:t>
      </w:r>
    </w:p>
    <w:p w14:paraId="2E320FFE" w14:textId="1B960EBD" w:rsidR="00472433" w:rsidRPr="00674BDC" w:rsidRDefault="006E4D55" w:rsidP="00472433">
      <w:pPr>
        <w:jc w:val="center"/>
        <w:rPr>
          <w:rFonts w:asciiTheme="majorEastAsia" w:eastAsiaTheme="majorEastAsia" w:hAnsiTheme="majorEastAsia"/>
          <w:kern w:val="0"/>
          <w:sz w:val="36"/>
          <w:szCs w:val="36"/>
        </w:rPr>
      </w:pPr>
      <w:r w:rsidRPr="00674BDC">
        <w:rPr>
          <w:rFonts w:asciiTheme="majorEastAsia" w:eastAsiaTheme="majorEastAsia" w:hAnsiTheme="majorEastAsia" w:hint="eastAsia"/>
          <w:kern w:val="0"/>
          <w:sz w:val="36"/>
          <w:szCs w:val="36"/>
        </w:rPr>
        <w:t>優良</w:t>
      </w:r>
      <w:r w:rsidR="00472433" w:rsidRPr="00674BDC">
        <w:rPr>
          <w:rFonts w:asciiTheme="majorEastAsia" w:eastAsiaTheme="majorEastAsia" w:hAnsiTheme="majorEastAsia" w:hint="eastAsia"/>
          <w:kern w:val="0"/>
          <w:sz w:val="36"/>
          <w:szCs w:val="36"/>
        </w:rPr>
        <w:t>Ａ型事業所認定制度 認定審査申請書</w:t>
      </w:r>
    </w:p>
    <w:p w14:paraId="519C44E9" w14:textId="77777777" w:rsidR="00472433" w:rsidRPr="00674BDC" w:rsidRDefault="00472433" w:rsidP="00472433">
      <w:pPr>
        <w:jc w:val="center"/>
        <w:rPr>
          <w:kern w:val="0"/>
          <w:sz w:val="28"/>
          <w:szCs w:val="28"/>
        </w:rPr>
      </w:pPr>
    </w:p>
    <w:p w14:paraId="730C7CFA" w14:textId="77777777" w:rsidR="00472433" w:rsidRPr="00674BDC" w:rsidRDefault="00472433" w:rsidP="00472433">
      <w:pPr>
        <w:jc w:val="left"/>
        <w:rPr>
          <w:kern w:val="0"/>
          <w:sz w:val="28"/>
          <w:szCs w:val="28"/>
        </w:rPr>
      </w:pPr>
    </w:p>
    <w:p w14:paraId="412376F6" w14:textId="23C1DD8A" w:rsidR="00472433" w:rsidRPr="00674BDC" w:rsidRDefault="00472433" w:rsidP="00472433">
      <w:pPr>
        <w:jc w:val="left"/>
        <w:rPr>
          <w:rFonts w:asciiTheme="majorEastAsia" w:eastAsiaTheme="majorEastAsia" w:hAnsiTheme="majorEastAsia"/>
          <w:kern w:val="0"/>
          <w:sz w:val="28"/>
          <w:szCs w:val="28"/>
        </w:rPr>
      </w:pPr>
      <w:r w:rsidRPr="00674BDC">
        <w:rPr>
          <w:rFonts w:asciiTheme="majorEastAsia" w:eastAsiaTheme="majorEastAsia" w:hAnsiTheme="majorEastAsia" w:hint="eastAsia"/>
          <w:kern w:val="0"/>
          <w:sz w:val="28"/>
          <w:szCs w:val="28"/>
        </w:rPr>
        <w:t>下記の事業所について、</w:t>
      </w:r>
      <w:r w:rsidR="006E4D55" w:rsidRPr="00674BDC">
        <w:rPr>
          <w:rFonts w:asciiTheme="majorEastAsia" w:eastAsiaTheme="majorEastAsia" w:hAnsiTheme="majorEastAsia" w:hint="eastAsia"/>
          <w:kern w:val="0"/>
          <w:sz w:val="28"/>
          <w:szCs w:val="28"/>
        </w:rPr>
        <w:t>優良</w:t>
      </w:r>
      <w:r w:rsidRPr="00674BDC">
        <w:rPr>
          <w:rFonts w:asciiTheme="majorEastAsia" w:eastAsiaTheme="majorEastAsia" w:hAnsiTheme="majorEastAsia" w:hint="eastAsia"/>
          <w:kern w:val="0"/>
          <w:sz w:val="28"/>
          <w:szCs w:val="28"/>
        </w:rPr>
        <w:t>Ａ型事業所認定審査の申し込みをいたします。</w:t>
      </w:r>
    </w:p>
    <w:p w14:paraId="089783D4" w14:textId="77777777" w:rsidR="00472433" w:rsidRPr="00674BDC" w:rsidRDefault="00472433" w:rsidP="00472433">
      <w:pPr>
        <w:jc w:val="left"/>
        <w:rPr>
          <w:kern w:val="0"/>
          <w:sz w:val="28"/>
          <w:szCs w:val="28"/>
        </w:rPr>
      </w:pPr>
    </w:p>
    <w:p w14:paraId="37A901EE" w14:textId="77777777" w:rsidR="00472433" w:rsidRPr="00674BDC" w:rsidRDefault="00472433" w:rsidP="00472433">
      <w:pPr>
        <w:jc w:val="left"/>
        <w:rPr>
          <w:rFonts w:asciiTheme="majorEastAsia" w:eastAsiaTheme="majorEastAsia" w:hAnsiTheme="majorEastAsia"/>
          <w:kern w:val="0"/>
          <w:sz w:val="28"/>
          <w:szCs w:val="28"/>
          <w:u w:val="single"/>
        </w:rPr>
      </w:pPr>
      <w:r w:rsidRPr="00674BDC">
        <w:rPr>
          <w:rFonts w:asciiTheme="majorEastAsia" w:eastAsiaTheme="majorEastAsia" w:hAnsiTheme="majorEastAsia" w:hint="eastAsia"/>
          <w:kern w:val="0"/>
          <w:sz w:val="28"/>
          <w:szCs w:val="28"/>
          <w:u w:val="single"/>
        </w:rPr>
        <w:t xml:space="preserve">法人名：　　　　　　　　　　　　　　　　　　　　　　　　　　　　</w:t>
      </w:r>
    </w:p>
    <w:p w14:paraId="69BBDDDA" w14:textId="77777777" w:rsidR="00472433" w:rsidRPr="00674BDC" w:rsidRDefault="00472433" w:rsidP="00472433">
      <w:pPr>
        <w:jc w:val="left"/>
        <w:rPr>
          <w:kern w:val="0"/>
          <w:sz w:val="28"/>
          <w:szCs w:val="28"/>
          <w:u w:val="single"/>
        </w:rPr>
      </w:pPr>
      <w:r w:rsidRPr="00674BDC">
        <w:rPr>
          <w:rFonts w:asciiTheme="majorEastAsia" w:eastAsiaTheme="majorEastAsia" w:hAnsiTheme="majorEastAsia" w:hint="eastAsia"/>
          <w:kern w:val="0"/>
          <w:sz w:val="28"/>
          <w:szCs w:val="28"/>
          <w:u w:val="single"/>
        </w:rPr>
        <w:t>法人代表者名：</w:t>
      </w:r>
      <w:r w:rsidRPr="00674BDC">
        <w:rPr>
          <w:rFonts w:hint="eastAsia"/>
          <w:kern w:val="0"/>
          <w:sz w:val="28"/>
          <w:szCs w:val="28"/>
          <w:u w:val="single"/>
        </w:rPr>
        <w:t xml:space="preserve">　　　　　　　　　　　　　　　　</w:t>
      </w:r>
      <w:r w:rsidR="00DF2745" w:rsidRPr="00674BDC">
        <w:rPr>
          <w:rFonts w:hint="eastAsia"/>
          <w:kern w:val="0"/>
          <w:sz w:val="28"/>
          <w:szCs w:val="28"/>
          <w:u w:val="single"/>
        </w:rPr>
        <w:t xml:space="preserve">　</w:t>
      </w:r>
    </w:p>
    <w:p w14:paraId="673ADE97" w14:textId="77777777" w:rsidR="00472433" w:rsidRPr="00674BDC" w:rsidRDefault="00472433" w:rsidP="00472433">
      <w:pPr>
        <w:jc w:val="left"/>
        <w:rPr>
          <w:kern w:val="0"/>
          <w:sz w:val="28"/>
          <w:szCs w:val="28"/>
        </w:rPr>
      </w:pPr>
    </w:p>
    <w:p w14:paraId="587A445C" w14:textId="77777777" w:rsidR="00472433" w:rsidRPr="00674BDC" w:rsidRDefault="00472433" w:rsidP="00472433">
      <w:pPr>
        <w:jc w:val="left"/>
        <w:rPr>
          <w:rFonts w:asciiTheme="majorEastAsia" w:eastAsiaTheme="majorEastAsia" w:hAnsiTheme="majorEastAsia"/>
          <w:b/>
          <w:kern w:val="0"/>
          <w:sz w:val="28"/>
          <w:szCs w:val="28"/>
        </w:rPr>
      </w:pPr>
      <w:r w:rsidRPr="00674BDC">
        <w:rPr>
          <w:rFonts w:asciiTheme="majorEastAsia" w:eastAsiaTheme="majorEastAsia" w:hAnsiTheme="majorEastAsia" w:hint="eastAsia"/>
          <w:b/>
          <w:kern w:val="0"/>
          <w:sz w:val="28"/>
          <w:szCs w:val="28"/>
        </w:rPr>
        <w:t>＜対象事業所＞</w:t>
      </w:r>
    </w:p>
    <w:p w14:paraId="659D60C6" w14:textId="77777777" w:rsidR="00472433" w:rsidRPr="00674BDC" w:rsidRDefault="00472433" w:rsidP="00472433">
      <w:pPr>
        <w:ind w:firstLineChars="100" w:firstLine="280"/>
        <w:jc w:val="left"/>
        <w:rPr>
          <w:rFonts w:asciiTheme="majorEastAsia" w:eastAsiaTheme="majorEastAsia" w:hAnsiTheme="majorEastAsia"/>
          <w:kern w:val="0"/>
          <w:sz w:val="28"/>
          <w:szCs w:val="28"/>
          <w:u w:val="single"/>
        </w:rPr>
      </w:pPr>
      <w:r w:rsidRPr="00674BDC">
        <w:rPr>
          <w:rFonts w:asciiTheme="majorEastAsia" w:eastAsiaTheme="majorEastAsia" w:hAnsiTheme="majorEastAsia" w:hint="eastAsia"/>
          <w:kern w:val="0"/>
          <w:sz w:val="28"/>
          <w:szCs w:val="28"/>
          <w:u w:val="single"/>
        </w:rPr>
        <w:t xml:space="preserve">◇事業所名：　　　　　　　　　　　　　　　　　　　　　　　　　　　</w:t>
      </w:r>
    </w:p>
    <w:p w14:paraId="61968696" w14:textId="77777777" w:rsidR="00472433" w:rsidRPr="00674BDC" w:rsidRDefault="00472433" w:rsidP="00472433">
      <w:pPr>
        <w:ind w:firstLineChars="100" w:firstLine="280"/>
        <w:jc w:val="left"/>
        <w:rPr>
          <w:rFonts w:asciiTheme="majorEastAsia" w:eastAsiaTheme="majorEastAsia" w:hAnsiTheme="majorEastAsia"/>
          <w:kern w:val="0"/>
          <w:sz w:val="28"/>
          <w:szCs w:val="28"/>
          <w:u w:val="single"/>
        </w:rPr>
      </w:pPr>
      <w:r w:rsidRPr="00674BDC">
        <w:rPr>
          <w:rFonts w:asciiTheme="majorEastAsia" w:eastAsiaTheme="majorEastAsia" w:hAnsiTheme="majorEastAsia" w:hint="eastAsia"/>
          <w:kern w:val="0"/>
          <w:sz w:val="28"/>
          <w:szCs w:val="28"/>
          <w:u w:val="single"/>
        </w:rPr>
        <w:t xml:space="preserve">◇事業所代表者名：　　　　　　　　　　　　　　</w:t>
      </w:r>
    </w:p>
    <w:p w14:paraId="66B60F97" w14:textId="77777777" w:rsidR="00472433" w:rsidRPr="00674BDC" w:rsidRDefault="00472433" w:rsidP="00472433">
      <w:pPr>
        <w:ind w:firstLineChars="100" w:firstLine="280"/>
        <w:jc w:val="left"/>
        <w:rPr>
          <w:kern w:val="0"/>
          <w:sz w:val="28"/>
          <w:szCs w:val="28"/>
        </w:rPr>
      </w:pPr>
      <w:r w:rsidRPr="00674BDC">
        <w:rPr>
          <w:rFonts w:asciiTheme="majorEastAsia" w:eastAsiaTheme="majorEastAsia" w:hAnsiTheme="majorEastAsia" w:hint="eastAsia"/>
          <w:kern w:val="0"/>
          <w:sz w:val="28"/>
          <w:szCs w:val="28"/>
          <w:u w:val="single"/>
        </w:rPr>
        <w:t>◇所在地：</w:t>
      </w:r>
      <w:r w:rsidRPr="00674BDC">
        <w:rPr>
          <w:rFonts w:hint="eastAsia"/>
          <w:kern w:val="0"/>
          <w:sz w:val="28"/>
          <w:szCs w:val="28"/>
          <w:u w:val="single"/>
        </w:rPr>
        <w:t xml:space="preserve">〒　　　　　　　　　　　　　　　　　　　　　　　　　　　　</w:t>
      </w:r>
    </w:p>
    <w:p w14:paraId="38371139" w14:textId="77777777" w:rsidR="00472433" w:rsidRPr="00674BDC" w:rsidRDefault="00472433" w:rsidP="00472433">
      <w:pPr>
        <w:jc w:val="left"/>
        <w:rPr>
          <w:kern w:val="0"/>
          <w:sz w:val="28"/>
          <w:szCs w:val="28"/>
        </w:rPr>
      </w:pPr>
    </w:p>
    <w:p w14:paraId="339C7FCA" w14:textId="77777777" w:rsidR="00472433" w:rsidRPr="00674BDC" w:rsidRDefault="00472433" w:rsidP="00472433">
      <w:pPr>
        <w:jc w:val="left"/>
        <w:rPr>
          <w:rFonts w:asciiTheme="majorEastAsia" w:eastAsiaTheme="majorEastAsia" w:hAnsiTheme="majorEastAsia"/>
          <w:b/>
          <w:kern w:val="0"/>
          <w:sz w:val="28"/>
          <w:szCs w:val="28"/>
        </w:rPr>
      </w:pPr>
      <w:bookmarkStart w:id="0" w:name="_Hlk87715103"/>
      <w:r w:rsidRPr="00674BDC">
        <w:rPr>
          <w:rFonts w:asciiTheme="majorEastAsia" w:eastAsiaTheme="majorEastAsia" w:hAnsiTheme="majorEastAsia" w:hint="eastAsia"/>
          <w:b/>
          <w:kern w:val="0"/>
          <w:sz w:val="28"/>
          <w:szCs w:val="28"/>
        </w:rPr>
        <w:t xml:space="preserve">【連絡先】　</w:t>
      </w:r>
    </w:p>
    <w:bookmarkEnd w:id="0"/>
    <w:p w14:paraId="15DF382F" w14:textId="77777777" w:rsidR="00472433" w:rsidRPr="00674BDC" w:rsidRDefault="00472433" w:rsidP="00472433">
      <w:pPr>
        <w:jc w:val="left"/>
        <w:rPr>
          <w:rFonts w:asciiTheme="majorEastAsia" w:eastAsiaTheme="majorEastAsia" w:hAnsiTheme="majorEastAsia"/>
          <w:kern w:val="0"/>
          <w:sz w:val="28"/>
          <w:szCs w:val="28"/>
          <w:u w:val="single"/>
        </w:rPr>
      </w:pPr>
      <w:r w:rsidRPr="00674BDC">
        <w:rPr>
          <w:rFonts w:hint="eastAsia"/>
          <w:kern w:val="0"/>
          <w:sz w:val="28"/>
          <w:szCs w:val="28"/>
        </w:rPr>
        <w:t xml:space="preserve">　</w:t>
      </w:r>
      <w:r w:rsidRPr="00674BDC">
        <w:rPr>
          <w:rFonts w:asciiTheme="majorEastAsia" w:eastAsiaTheme="majorEastAsia" w:hAnsiTheme="majorEastAsia" w:hint="eastAsia"/>
          <w:kern w:val="0"/>
          <w:sz w:val="28"/>
          <w:szCs w:val="28"/>
          <w:u w:val="single"/>
        </w:rPr>
        <w:t xml:space="preserve">担当者名：　　　　　　　　　　所属部署：　　　　　　　　　　　　　</w:t>
      </w:r>
    </w:p>
    <w:p w14:paraId="2F7B27B6" w14:textId="77777777" w:rsidR="00472433" w:rsidRPr="00674BDC" w:rsidRDefault="00472433" w:rsidP="00472433">
      <w:pPr>
        <w:ind w:firstLineChars="100" w:firstLine="280"/>
        <w:jc w:val="left"/>
        <w:rPr>
          <w:kern w:val="0"/>
          <w:sz w:val="28"/>
          <w:szCs w:val="28"/>
        </w:rPr>
      </w:pPr>
      <w:r w:rsidRPr="00674BDC">
        <w:rPr>
          <w:rFonts w:asciiTheme="majorEastAsia" w:eastAsiaTheme="majorEastAsia" w:hAnsiTheme="majorEastAsia" w:hint="eastAsia"/>
          <w:kern w:val="0"/>
          <w:sz w:val="28"/>
          <w:szCs w:val="28"/>
          <w:u w:val="single"/>
        </w:rPr>
        <w:t>所在地：</w:t>
      </w:r>
      <w:r w:rsidRPr="00674BDC">
        <w:rPr>
          <w:rFonts w:hint="eastAsia"/>
          <w:kern w:val="0"/>
          <w:sz w:val="28"/>
          <w:szCs w:val="28"/>
          <w:u w:val="single"/>
        </w:rPr>
        <w:t xml:space="preserve">〒　　　　　　　　　　　　　　　　　　　　　　　　　　　　</w:t>
      </w:r>
    </w:p>
    <w:p w14:paraId="22AF3348" w14:textId="77777777" w:rsidR="00472433" w:rsidRPr="00674BDC" w:rsidRDefault="00472433" w:rsidP="00472433">
      <w:pPr>
        <w:jc w:val="left"/>
        <w:rPr>
          <w:kern w:val="0"/>
          <w:sz w:val="28"/>
          <w:szCs w:val="28"/>
          <w:u w:val="single"/>
        </w:rPr>
      </w:pPr>
      <w:r w:rsidRPr="00674BDC">
        <w:rPr>
          <w:rFonts w:hint="eastAsia"/>
          <w:kern w:val="0"/>
          <w:sz w:val="28"/>
          <w:szCs w:val="28"/>
        </w:rPr>
        <w:t xml:space="preserve">　</w:t>
      </w:r>
      <w:r w:rsidRPr="00674BDC">
        <w:rPr>
          <w:rFonts w:asciiTheme="majorEastAsia" w:eastAsiaTheme="majorEastAsia" w:hAnsiTheme="majorEastAsia" w:hint="eastAsia"/>
          <w:kern w:val="0"/>
          <w:sz w:val="28"/>
          <w:szCs w:val="28"/>
          <w:u w:val="single"/>
        </w:rPr>
        <w:t>電話：</w:t>
      </w:r>
      <w:r w:rsidRPr="00674BDC">
        <w:rPr>
          <w:rFonts w:hint="eastAsia"/>
          <w:kern w:val="0"/>
          <w:sz w:val="28"/>
          <w:szCs w:val="28"/>
          <w:u w:val="single"/>
        </w:rPr>
        <w:t xml:space="preserve">　　　　　　　　　　　　</w:t>
      </w:r>
      <w:r w:rsidRPr="00674BDC">
        <w:rPr>
          <w:rFonts w:asciiTheme="majorEastAsia" w:eastAsiaTheme="majorEastAsia" w:hAnsiTheme="majorEastAsia" w:hint="eastAsia"/>
          <w:kern w:val="0"/>
          <w:sz w:val="28"/>
          <w:szCs w:val="28"/>
          <w:u w:val="single"/>
        </w:rPr>
        <w:t>FAX：</w:t>
      </w:r>
      <w:r w:rsidRPr="00674BDC">
        <w:rPr>
          <w:rFonts w:hint="eastAsia"/>
          <w:kern w:val="0"/>
          <w:sz w:val="28"/>
          <w:szCs w:val="28"/>
          <w:u w:val="single"/>
        </w:rPr>
        <w:t xml:space="preserve">　　　　　　　　　　</w:t>
      </w:r>
      <w:r w:rsidRPr="00674BDC">
        <w:rPr>
          <w:rFonts w:hint="eastAsia"/>
          <w:kern w:val="0"/>
          <w:sz w:val="28"/>
          <w:szCs w:val="28"/>
          <w:u w:val="single"/>
        </w:rPr>
        <w:t xml:space="preserve"> </w:t>
      </w:r>
      <w:r w:rsidRPr="00674BDC">
        <w:rPr>
          <w:rFonts w:hint="eastAsia"/>
          <w:kern w:val="0"/>
          <w:sz w:val="28"/>
          <w:szCs w:val="28"/>
          <w:u w:val="single"/>
        </w:rPr>
        <w:t xml:space="preserve">　</w:t>
      </w:r>
    </w:p>
    <w:p w14:paraId="364F138B" w14:textId="5E659DB5" w:rsidR="00472433" w:rsidRDefault="00472433" w:rsidP="00472433">
      <w:pPr>
        <w:jc w:val="left"/>
        <w:rPr>
          <w:rFonts w:asciiTheme="majorEastAsia" w:eastAsiaTheme="majorEastAsia" w:hAnsiTheme="majorEastAsia"/>
          <w:kern w:val="0"/>
          <w:sz w:val="28"/>
          <w:szCs w:val="28"/>
          <w:u w:val="single"/>
        </w:rPr>
      </w:pPr>
      <w:r w:rsidRPr="00674BDC">
        <w:rPr>
          <w:rFonts w:hint="eastAsia"/>
          <w:kern w:val="0"/>
          <w:sz w:val="28"/>
          <w:szCs w:val="28"/>
        </w:rPr>
        <w:t xml:space="preserve">　</w:t>
      </w:r>
      <w:r w:rsidRPr="00674BDC">
        <w:rPr>
          <w:rFonts w:asciiTheme="majorEastAsia" w:eastAsiaTheme="majorEastAsia" w:hAnsiTheme="majorEastAsia" w:hint="eastAsia"/>
          <w:kern w:val="0"/>
          <w:sz w:val="28"/>
          <w:szCs w:val="28"/>
          <w:u w:val="single"/>
        </w:rPr>
        <w:t xml:space="preserve">E-mail：　　　　　　　　　　　　　　　　　　　　　　　　　</w:t>
      </w:r>
    </w:p>
    <w:p w14:paraId="3BC39277" w14:textId="77777777" w:rsidR="00312425" w:rsidRDefault="00312425" w:rsidP="00312425">
      <w:pPr>
        <w:jc w:val="left"/>
        <w:rPr>
          <w:rFonts w:asciiTheme="majorEastAsia" w:eastAsiaTheme="majorEastAsia" w:hAnsiTheme="majorEastAsia"/>
          <w:sz w:val="24"/>
          <w:szCs w:val="24"/>
        </w:rPr>
      </w:pPr>
    </w:p>
    <w:p w14:paraId="6A4C9712" w14:textId="2137AEA5" w:rsidR="00312425" w:rsidRDefault="00312425" w:rsidP="00312425">
      <w:pPr>
        <w:jc w:val="left"/>
        <w:rPr>
          <w:rFonts w:asciiTheme="majorEastAsia" w:eastAsiaTheme="majorEastAsia" w:hAnsiTheme="majorEastAsia"/>
          <w:sz w:val="24"/>
          <w:szCs w:val="24"/>
        </w:rPr>
      </w:pPr>
    </w:p>
    <w:p w14:paraId="7033C090" w14:textId="0C6F3F3D" w:rsidR="005A641A" w:rsidRDefault="005A641A" w:rsidP="00312425">
      <w:pPr>
        <w:jc w:val="left"/>
        <w:rPr>
          <w:rFonts w:asciiTheme="majorEastAsia" w:eastAsiaTheme="majorEastAsia" w:hAnsiTheme="majorEastAsia"/>
          <w:sz w:val="24"/>
          <w:szCs w:val="24"/>
        </w:rPr>
      </w:pPr>
    </w:p>
    <w:p w14:paraId="012EAAAA" w14:textId="7655E7BD" w:rsidR="00B42D46" w:rsidRDefault="00B42D46" w:rsidP="00312425">
      <w:pPr>
        <w:jc w:val="left"/>
        <w:rPr>
          <w:rFonts w:asciiTheme="majorEastAsia" w:eastAsiaTheme="majorEastAsia" w:hAnsiTheme="majorEastAsia"/>
          <w:sz w:val="24"/>
          <w:szCs w:val="24"/>
        </w:rPr>
      </w:pPr>
    </w:p>
    <w:p w14:paraId="58A82F67" w14:textId="77777777" w:rsidR="00B42D46" w:rsidRDefault="00B42D46" w:rsidP="00312425">
      <w:pPr>
        <w:jc w:val="left"/>
        <w:rPr>
          <w:rFonts w:asciiTheme="majorEastAsia" w:eastAsiaTheme="majorEastAsia" w:hAnsiTheme="majorEastAsia"/>
          <w:sz w:val="24"/>
          <w:szCs w:val="24"/>
        </w:rPr>
      </w:pPr>
    </w:p>
    <w:p w14:paraId="281D6C05" w14:textId="6229A4BB" w:rsidR="00CF0A90" w:rsidRPr="00E6706B" w:rsidRDefault="008C3AFC" w:rsidP="006A1016">
      <w:pPr>
        <w:snapToGrid w:val="0"/>
        <w:spacing w:beforeLines="50" w:before="180" w:afterLines="50" w:after="180" w:line="240" w:lineRule="atLeast"/>
        <w:ind w:leftChars="-6" w:left="-13"/>
        <w:jc w:val="center"/>
        <w:rPr>
          <w:rFonts w:asciiTheme="majorEastAsia" w:eastAsiaTheme="majorEastAsia" w:hAnsiTheme="majorEastAsia"/>
          <w:sz w:val="28"/>
          <w:szCs w:val="28"/>
        </w:rPr>
      </w:pPr>
      <w:r w:rsidRPr="00E6706B">
        <w:rPr>
          <w:rFonts w:hint="eastAsia"/>
          <w:noProof/>
          <w:kern w:val="0"/>
          <w:sz w:val="24"/>
          <w:szCs w:val="24"/>
        </w:rPr>
        <mc:AlternateContent>
          <mc:Choice Requires="wps">
            <w:drawing>
              <wp:anchor distT="0" distB="0" distL="114300" distR="114300" simplePos="0" relativeHeight="251689984" behindDoc="0" locked="0" layoutInCell="1" allowOverlap="1" wp14:anchorId="5BA5CE25" wp14:editId="4EB8115C">
                <wp:simplePos x="0" y="0"/>
                <wp:positionH relativeFrom="column">
                  <wp:posOffset>-168275</wp:posOffset>
                </wp:positionH>
                <wp:positionV relativeFrom="paragraph">
                  <wp:posOffset>-382905</wp:posOffset>
                </wp:positionV>
                <wp:extent cx="762000" cy="36195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762000" cy="361950"/>
                        </a:xfrm>
                        <a:prstGeom prst="rect">
                          <a:avLst/>
                        </a:prstGeom>
                        <a:ln>
                          <a:solidFill>
                            <a:schemeClr val="bg1">
                              <a:lumMod val="75000"/>
                            </a:schemeClr>
                          </a:solidFill>
                        </a:ln>
                      </wps:spPr>
                      <wps:style>
                        <a:lnRef idx="2">
                          <a:schemeClr val="accent6"/>
                        </a:lnRef>
                        <a:fillRef idx="1">
                          <a:schemeClr val="lt1"/>
                        </a:fillRef>
                        <a:effectRef idx="0">
                          <a:schemeClr val="accent6"/>
                        </a:effectRef>
                        <a:fontRef idx="minor">
                          <a:schemeClr val="dk1"/>
                        </a:fontRef>
                      </wps:style>
                      <wps:txbx>
                        <w:txbxContent>
                          <w:p w14:paraId="287509EC" w14:textId="77777777" w:rsidR="00CF0A90" w:rsidRDefault="00CF0A90" w:rsidP="00CF0A90">
                            <w:pPr>
                              <w:jc w:val="center"/>
                              <w:rPr>
                                <w:rFonts w:asciiTheme="majorEastAsia" w:eastAsiaTheme="majorEastAsia" w:hAnsiTheme="majorEastAsia"/>
                                <w:sz w:val="24"/>
                                <w:szCs w:val="24"/>
                              </w:rPr>
                            </w:pPr>
                            <w:r w:rsidRPr="004E7DE7">
                              <w:rPr>
                                <w:rFonts w:asciiTheme="majorEastAsia" w:eastAsiaTheme="majorEastAsia" w:hAnsiTheme="majorEastAsia" w:hint="eastAsia"/>
                                <w:sz w:val="24"/>
                                <w:szCs w:val="24"/>
                              </w:rPr>
                              <w:t>別紙</w:t>
                            </w:r>
                            <w:r>
                              <w:rPr>
                                <w:rFonts w:asciiTheme="majorEastAsia" w:eastAsiaTheme="majorEastAsia" w:hAnsiTheme="majorEastAsia" w:hint="eastAsia"/>
                                <w:sz w:val="24"/>
                                <w:szCs w:val="24"/>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A5CE25" id="正方形/長方形 7" o:spid="_x0000_s1027" style="position:absolute;left:0;text-align:left;margin-left:-13.25pt;margin-top:-30.15pt;width:60pt;height:28.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" fillcolor="white [3201]" strokecolor="#bfbfbf [2412]" strokeweight="2pt">
                <v:textbox>
                  <w:txbxContent>
                    <w:p w14:paraId="287509EC" w14:textId="77777777" w:rsidR="00CF0A90" w:rsidRDefault="00CF0A90" w:rsidP="00CF0A90">
                      <w:pPr>
                        <w:jc w:val="center"/>
                        <w:rPr>
                          <w:rFonts w:asciiTheme="majorEastAsia" w:eastAsiaTheme="majorEastAsia" w:hAnsiTheme="majorEastAsia"/>
                          <w:sz w:val="24"/>
                          <w:szCs w:val="24"/>
                        </w:rPr>
                      </w:pPr>
                      <w:r w:rsidRPr="004E7DE7">
                        <w:rPr>
                          <w:rFonts w:asciiTheme="majorEastAsia" w:eastAsiaTheme="majorEastAsia" w:hAnsiTheme="majorEastAsia" w:hint="eastAsia"/>
                          <w:sz w:val="24"/>
                          <w:szCs w:val="24"/>
                        </w:rPr>
                        <w:t>別紙</w:t>
                      </w:r>
                      <w:r>
                        <w:rPr>
                          <w:rFonts w:asciiTheme="majorEastAsia" w:eastAsiaTheme="majorEastAsia" w:hAnsiTheme="majorEastAsia" w:hint="eastAsia"/>
                          <w:sz w:val="24"/>
                          <w:szCs w:val="24"/>
                        </w:rPr>
                        <w:t>３</w:t>
                      </w:r>
                    </w:p>
                  </w:txbxContent>
                </v:textbox>
              </v:rect>
            </w:pict>
          </mc:Fallback>
        </mc:AlternateContent>
      </w:r>
      <w:r w:rsidR="00CF0A90" w:rsidRPr="00E6706B">
        <w:rPr>
          <w:rFonts w:asciiTheme="majorEastAsia" w:eastAsiaTheme="majorEastAsia" w:hAnsiTheme="majorEastAsia" w:hint="eastAsia"/>
          <w:sz w:val="28"/>
          <w:szCs w:val="28"/>
        </w:rPr>
        <w:t>優良Ａ型事業所認証制度　事業所</w:t>
      </w:r>
      <w:r w:rsidR="006A1016">
        <w:rPr>
          <w:rFonts w:asciiTheme="majorEastAsia" w:eastAsiaTheme="majorEastAsia" w:hAnsiTheme="majorEastAsia" w:hint="eastAsia"/>
          <w:sz w:val="28"/>
          <w:szCs w:val="28"/>
        </w:rPr>
        <w:t>認定</w:t>
      </w:r>
      <w:r w:rsidR="00CF0A90" w:rsidRPr="00E6706B">
        <w:rPr>
          <w:rFonts w:asciiTheme="majorEastAsia" w:eastAsiaTheme="majorEastAsia" w:hAnsiTheme="majorEastAsia" w:hint="eastAsia"/>
          <w:sz w:val="28"/>
          <w:szCs w:val="28"/>
        </w:rPr>
        <w:t>調査票</w:t>
      </w:r>
      <w:r w:rsidR="00F66B3C">
        <w:rPr>
          <w:rFonts w:asciiTheme="majorEastAsia" w:eastAsiaTheme="majorEastAsia" w:hAnsiTheme="majorEastAsia" w:hint="eastAsia"/>
          <w:sz w:val="28"/>
          <w:szCs w:val="28"/>
        </w:rPr>
        <w:t>への記入方法及び配点</w:t>
      </w:r>
      <w:r w:rsidR="002E47D3" w:rsidRPr="00E6706B">
        <w:rPr>
          <w:rFonts w:asciiTheme="majorEastAsia" w:eastAsiaTheme="majorEastAsia" w:hAnsiTheme="majorEastAsia" w:hint="eastAsia"/>
          <w:sz w:val="28"/>
          <w:szCs w:val="28"/>
        </w:rPr>
        <w:t>の説明</w:t>
      </w:r>
    </w:p>
    <w:p w14:paraId="6C217BF3" w14:textId="25A070BF" w:rsidR="00CF0A90" w:rsidRDefault="00CF0A90" w:rsidP="00CF0A90">
      <w:pPr>
        <w:rPr>
          <w:rFonts w:asciiTheme="majorEastAsia" w:eastAsiaTheme="majorEastAsia" w:hAnsiTheme="majorEastAsia"/>
          <w:color w:val="FF0000"/>
          <w:szCs w:val="21"/>
        </w:rPr>
      </w:pPr>
      <w:r w:rsidRPr="00C12EDE">
        <w:rPr>
          <w:rFonts w:asciiTheme="majorEastAsia" w:eastAsiaTheme="majorEastAsia" w:hAnsiTheme="majorEastAsia" w:hint="eastAsia"/>
          <w:color w:val="FF0000"/>
          <w:szCs w:val="21"/>
        </w:rPr>
        <w:t xml:space="preserve">　＊特に指示のない場合、令和</w:t>
      </w:r>
      <w:r w:rsidR="00D41AD7">
        <w:rPr>
          <w:rFonts w:asciiTheme="majorEastAsia" w:eastAsiaTheme="majorEastAsia" w:hAnsiTheme="majorEastAsia" w:hint="eastAsia"/>
          <w:color w:val="FF0000"/>
          <w:szCs w:val="21"/>
        </w:rPr>
        <w:t>５</w:t>
      </w:r>
      <w:r w:rsidRPr="00C12EDE">
        <w:rPr>
          <w:rFonts w:asciiTheme="majorEastAsia" w:eastAsiaTheme="majorEastAsia" w:hAnsiTheme="majorEastAsia" w:hint="eastAsia"/>
          <w:color w:val="FF0000"/>
          <w:szCs w:val="21"/>
        </w:rPr>
        <w:t>年12月</w:t>
      </w:r>
      <w:r w:rsidR="000F509E">
        <w:rPr>
          <w:rFonts w:asciiTheme="majorEastAsia" w:eastAsiaTheme="majorEastAsia" w:hAnsiTheme="majorEastAsia" w:hint="eastAsia"/>
          <w:color w:val="FF0000"/>
          <w:szCs w:val="21"/>
        </w:rPr>
        <w:t>１</w:t>
      </w:r>
      <w:r w:rsidRPr="00C12EDE">
        <w:rPr>
          <w:rFonts w:asciiTheme="majorEastAsia" w:eastAsiaTheme="majorEastAsia" w:hAnsiTheme="majorEastAsia" w:hint="eastAsia"/>
          <w:color w:val="FF0000"/>
          <w:szCs w:val="21"/>
        </w:rPr>
        <w:t>日現在の状況でご回答ください。</w:t>
      </w:r>
    </w:p>
    <w:p w14:paraId="3D6ED0CC" w14:textId="25DD2786" w:rsidR="002E47D3" w:rsidRPr="007C4DC6" w:rsidRDefault="002E47D3" w:rsidP="00CF0A90">
      <w:pPr>
        <w:rPr>
          <w:rFonts w:asciiTheme="majorEastAsia" w:eastAsiaTheme="majorEastAsia" w:hAnsiTheme="majorEastAsia"/>
          <w:color w:val="FF0000"/>
          <w:szCs w:val="21"/>
        </w:rPr>
      </w:pPr>
      <w:r w:rsidRPr="007C4DC6">
        <w:rPr>
          <w:rFonts w:asciiTheme="majorEastAsia" w:eastAsiaTheme="majorEastAsia" w:hAnsiTheme="majorEastAsia" w:hint="eastAsia"/>
          <w:color w:val="FF0000"/>
          <w:szCs w:val="21"/>
        </w:rPr>
        <w:t xml:space="preserve">　＊</w:t>
      </w:r>
      <w:r w:rsidR="00CB1AB6" w:rsidRPr="007C4DC6">
        <w:rPr>
          <w:rFonts w:asciiTheme="majorEastAsia" w:eastAsiaTheme="majorEastAsia" w:hAnsiTheme="majorEastAsia" w:hint="eastAsia"/>
          <w:color w:val="FF0000"/>
          <w:szCs w:val="21"/>
        </w:rPr>
        <w:t>入力データを</w:t>
      </w:r>
      <w:r w:rsidR="004B16AA" w:rsidRPr="007C4DC6">
        <w:rPr>
          <w:rFonts w:asciiTheme="majorEastAsia" w:eastAsiaTheme="majorEastAsia" w:hAnsiTheme="majorEastAsia" w:hint="eastAsia"/>
          <w:color w:val="FF0000"/>
          <w:szCs w:val="21"/>
        </w:rPr>
        <w:t>別紙</w:t>
      </w:r>
      <w:r w:rsidR="00CB1AB6" w:rsidRPr="007C4DC6">
        <w:rPr>
          <w:rFonts w:asciiTheme="majorEastAsia" w:eastAsiaTheme="majorEastAsia" w:hAnsiTheme="majorEastAsia" w:hint="eastAsia"/>
          <w:color w:val="FF0000"/>
          <w:szCs w:val="21"/>
        </w:rPr>
        <w:t>２</w:t>
      </w:r>
      <w:r w:rsidR="004B16AA" w:rsidRPr="007C4DC6">
        <w:rPr>
          <w:rFonts w:asciiTheme="majorEastAsia" w:eastAsiaTheme="majorEastAsia" w:hAnsiTheme="majorEastAsia" w:hint="eastAsia"/>
          <w:color w:val="FF0000"/>
          <w:szCs w:val="21"/>
        </w:rPr>
        <w:t>の数値記入欄に記入</w:t>
      </w:r>
      <w:r w:rsidR="00B47952" w:rsidRPr="007C4DC6">
        <w:rPr>
          <w:rFonts w:asciiTheme="majorEastAsia" w:eastAsiaTheme="majorEastAsia" w:hAnsiTheme="majorEastAsia" w:hint="eastAsia"/>
          <w:color w:val="FF0000"/>
          <w:szCs w:val="21"/>
        </w:rPr>
        <w:t>すると</w:t>
      </w:r>
      <w:r w:rsidR="004B16AA" w:rsidRPr="007C4DC6">
        <w:rPr>
          <w:rFonts w:asciiTheme="majorEastAsia" w:eastAsiaTheme="majorEastAsia" w:hAnsiTheme="majorEastAsia" w:hint="eastAsia"/>
          <w:color w:val="FF0000"/>
          <w:szCs w:val="21"/>
        </w:rPr>
        <w:t>、自動</w:t>
      </w:r>
      <w:r w:rsidR="00CB1AB6" w:rsidRPr="007C4DC6">
        <w:rPr>
          <w:rFonts w:asciiTheme="majorEastAsia" w:eastAsiaTheme="majorEastAsia" w:hAnsiTheme="majorEastAsia" w:hint="eastAsia"/>
          <w:color w:val="FF0000"/>
          <w:szCs w:val="21"/>
        </w:rPr>
        <w:t>で</w:t>
      </w:r>
      <w:r w:rsidR="004B16AA" w:rsidRPr="007C4DC6">
        <w:rPr>
          <w:rFonts w:asciiTheme="majorEastAsia" w:eastAsiaTheme="majorEastAsia" w:hAnsiTheme="majorEastAsia" w:hint="eastAsia"/>
          <w:color w:val="FF0000"/>
          <w:szCs w:val="21"/>
        </w:rPr>
        <w:t>計算</w:t>
      </w:r>
      <w:r w:rsidR="00BE4E52">
        <w:rPr>
          <w:rFonts w:asciiTheme="majorEastAsia" w:eastAsiaTheme="majorEastAsia" w:hAnsiTheme="majorEastAsia" w:hint="eastAsia"/>
          <w:color w:val="FF0000"/>
          <w:szCs w:val="21"/>
        </w:rPr>
        <w:t>と</w:t>
      </w:r>
      <w:r w:rsidR="004B16AA" w:rsidRPr="007C4DC6">
        <w:rPr>
          <w:rFonts w:asciiTheme="majorEastAsia" w:eastAsiaTheme="majorEastAsia" w:hAnsiTheme="majorEastAsia" w:hint="eastAsia"/>
          <w:color w:val="FF0000"/>
          <w:szCs w:val="21"/>
        </w:rPr>
        <w:t>点数表示</w:t>
      </w:r>
      <w:r w:rsidR="00BE4E52">
        <w:rPr>
          <w:rFonts w:asciiTheme="majorEastAsia" w:eastAsiaTheme="majorEastAsia" w:hAnsiTheme="majorEastAsia" w:hint="eastAsia"/>
          <w:color w:val="FF0000"/>
          <w:szCs w:val="21"/>
        </w:rPr>
        <w:t>を行います</w:t>
      </w:r>
      <w:r w:rsidR="004B16AA" w:rsidRPr="007C4DC6">
        <w:rPr>
          <w:rFonts w:asciiTheme="majorEastAsia" w:eastAsiaTheme="majorEastAsia" w:hAnsiTheme="majorEastAsia" w:hint="eastAsia"/>
          <w:color w:val="FF0000"/>
          <w:szCs w:val="21"/>
        </w:rPr>
        <w:t>。</w:t>
      </w:r>
    </w:p>
    <w:p w14:paraId="5B9D06F9" w14:textId="77777777" w:rsidR="00CF0A90" w:rsidRPr="00220012" w:rsidRDefault="00CF0A90" w:rsidP="00CF0A90">
      <w:pPr>
        <w:snapToGrid w:val="0"/>
        <w:spacing w:beforeLines="50" w:before="180"/>
        <w:rPr>
          <w:rFonts w:asciiTheme="majorEastAsia" w:eastAsiaTheme="majorEastAsia" w:hAnsiTheme="majorEastAsia"/>
          <w:b/>
          <w:bCs/>
          <w:szCs w:val="21"/>
        </w:rPr>
      </w:pPr>
      <w:r>
        <w:rPr>
          <w:rFonts w:asciiTheme="majorEastAsia" w:eastAsiaTheme="majorEastAsia" w:hAnsiTheme="majorEastAsia" w:hint="eastAsia"/>
          <w:b/>
          <w:bCs/>
          <w:sz w:val="24"/>
          <w:szCs w:val="24"/>
        </w:rPr>
        <w:t xml:space="preserve">◇　</w:t>
      </w:r>
      <w:r w:rsidRPr="00220012">
        <w:rPr>
          <w:rFonts w:asciiTheme="majorEastAsia" w:eastAsiaTheme="majorEastAsia" w:hAnsiTheme="majorEastAsia" w:hint="eastAsia"/>
          <w:b/>
          <w:bCs/>
          <w:sz w:val="24"/>
          <w:szCs w:val="24"/>
        </w:rPr>
        <w:t>健全な事業運営</w:t>
      </w:r>
      <w:r w:rsidRPr="00220012">
        <w:rPr>
          <w:rFonts w:asciiTheme="majorEastAsia" w:eastAsiaTheme="majorEastAsia" w:hAnsiTheme="majorEastAsia" w:hint="eastAsia"/>
          <w:b/>
          <w:bCs/>
          <w:sz w:val="24"/>
          <w:szCs w:val="24"/>
        </w:rPr>
        <w:tab/>
      </w:r>
      <w:r w:rsidRPr="00220012">
        <w:rPr>
          <w:rFonts w:asciiTheme="majorEastAsia" w:eastAsiaTheme="majorEastAsia" w:hAnsiTheme="majorEastAsia" w:hint="eastAsia"/>
          <w:b/>
          <w:bCs/>
          <w:sz w:val="24"/>
          <w:szCs w:val="24"/>
        </w:rPr>
        <w:tab/>
      </w:r>
      <w:r w:rsidRPr="00220012">
        <w:rPr>
          <w:rFonts w:asciiTheme="majorEastAsia" w:eastAsiaTheme="majorEastAsia" w:hAnsiTheme="majorEastAsia" w:hint="eastAsia"/>
          <w:b/>
          <w:bCs/>
          <w:sz w:val="24"/>
          <w:szCs w:val="24"/>
        </w:rPr>
        <w:tab/>
      </w:r>
      <w:r w:rsidRPr="00220012">
        <w:rPr>
          <w:rFonts w:asciiTheme="majorEastAsia" w:eastAsiaTheme="majorEastAsia" w:hAnsiTheme="majorEastAsia" w:hint="eastAsia"/>
          <w:b/>
          <w:bCs/>
          <w:sz w:val="24"/>
          <w:szCs w:val="24"/>
        </w:rPr>
        <w:tab/>
      </w:r>
      <w:r w:rsidRPr="00220012">
        <w:rPr>
          <w:rFonts w:asciiTheme="majorEastAsia" w:eastAsiaTheme="majorEastAsia" w:hAnsiTheme="majorEastAsia" w:hint="eastAsia"/>
          <w:b/>
          <w:bCs/>
          <w:sz w:val="24"/>
          <w:szCs w:val="24"/>
        </w:rPr>
        <w:tab/>
      </w:r>
      <w:r w:rsidRPr="00220012">
        <w:rPr>
          <w:rFonts w:asciiTheme="majorEastAsia" w:eastAsiaTheme="majorEastAsia" w:hAnsiTheme="majorEastAsia" w:hint="eastAsia"/>
          <w:b/>
          <w:bCs/>
          <w:szCs w:val="21"/>
        </w:rPr>
        <w:tab/>
      </w:r>
      <w:r w:rsidRPr="00220012">
        <w:rPr>
          <w:rFonts w:asciiTheme="majorEastAsia" w:eastAsiaTheme="majorEastAsia" w:hAnsiTheme="majorEastAsia" w:hint="eastAsia"/>
          <w:b/>
          <w:bCs/>
          <w:szCs w:val="21"/>
        </w:rPr>
        <w:tab/>
      </w:r>
    </w:p>
    <w:p w14:paraId="3221554D" w14:textId="604C0613" w:rsidR="00CF0A90" w:rsidRPr="001F730B" w:rsidRDefault="00CF0A90" w:rsidP="00CF0A90">
      <w:pPr>
        <w:ind w:firstLineChars="100" w:firstLine="220"/>
        <w:rPr>
          <w:rFonts w:asciiTheme="minorEastAsia" w:hAnsiTheme="minorEastAsia"/>
          <w:sz w:val="22"/>
        </w:rPr>
      </w:pPr>
      <w:bookmarkStart w:id="1" w:name="OLE_LINK3"/>
      <w:r w:rsidRPr="001F730B">
        <w:rPr>
          <w:rFonts w:asciiTheme="minorEastAsia" w:hAnsiTheme="minorEastAsia" w:hint="eastAsia"/>
          <w:sz w:val="22"/>
        </w:rPr>
        <w:t>①</w:t>
      </w:r>
      <w:r w:rsidR="00754BC8" w:rsidRPr="001F730B">
        <w:rPr>
          <w:rFonts w:asciiTheme="minorEastAsia" w:hAnsiTheme="minorEastAsia" w:hint="eastAsia"/>
          <w:sz w:val="22"/>
        </w:rPr>
        <w:t xml:space="preserve"> </w:t>
      </w:r>
      <w:r w:rsidRPr="001F730B">
        <w:rPr>
          <w:rFonts w:asciiTheme="minorEastAsia" w:hAnsiTheme="minorEastAsia" w:hint="eastAsia"/>
          <w:sz w:val="22"/>
        </w:rPr>
        <w:t>就労事業収支（スコア方式）</w:t>
      </w:r>
    </w:p>
    <w:p w14:paraId="3F885525" w14:textId="7F431D29" w:rsidR="00F66B3C" w:rsidRPr="001F730B" w:rsidRDefault="00F66B3C" w:rsidP="00937990">
      <w:pPr>
        <w:ind w:leftChars="200" w:left="420"/>
        <w:rPr>
          <w:rFonts w:asciiTheme="minorEastAsia" w:hAnsiTheme="minorEastAsia"/>
          <w:szCs w:val="21"/>
        </w:rPr>
      </w:pPr>
      <w:r w:rsidRPr="001F730B">
        <w:rPr>
          <w:rFonts w:asciiTheme="minorEastAsia" w:hAnsiTheme="minorEastAsia" w:hint="eastAsia"/>
          <w:sz w:val="22"/>
        </w:rPr>
        <w:t xml:space="preserve">・入力　</w:t>
      </w:r>
      <w:r w:rsidR="00CF0A90" w:rsidRPr="001F730B">
        <w:rPr>
          <w:rFonts w:asciiTheme="minorEastAsia" w:hAnsiTheme="minorEastAsia" w:hint="eastAsia"/>
          <w:szCs w:val="21"/>
        </w:rPr>
        <w:t>厚生労働省スコア方式・項目「Ⅱ生産活動」の点数</w:t>
      </w:r>
    </w:p>
    <w:p w14:paraId="43D23274" w14:textId="211A107F" w:rsidR="00CF0A90" w:rsidRPr="009C0691" w:rsidRDefault="00F66B3C" w:rsidP="00937990">
      <w:pPr>
        <w:ind w:leftChars="200" w:left="420"/>
        <w:rPr>
          <w:rFonts w:asciiTheme="minorEastAsia" w:hAnsiTheme="minorEastAsia"/>
          <w:szCs w:val="21"/>
        </w:rPr>
      </w:pPr>
      <w:r w:rsidRPr="009C0691">
        <w:rPr>
          <w:rFonts w:asciiTheme="minorEastAsia" w:hAnsiTheme="minorEastAsia" w:hint="eastAsia"/>
          <w:szCs w:val="21"/>
        </w:rPr>
        <w:t>・配点　スコア点の</w:t>
      </w:r>
      <w:r w:rsidR="00110FAD" w:rsidRPr="00D07F02">
        <w:rPr>
          <w:rFonts w:asciiTheme="minorEastAsia" w:hAnsiTheme="minorEastAsia" w:hint="eastAsia"/>
          <w:szCs w:val="21"/>
        </w:rPr>
        <w:t>1</w:t>
      </w:r>
      <w:r w:rsidR="00CF0A90" w:rsidRPr="00D07F02">
        <w:rPr>
          <w:rFonts w:asciiTheme="minorEastAsia" w:hAnsiTheme="minorEastAsia" w:hint="eastAsia"/>
          <w:szCs w:val="21"/>
        </w:rPr>
        <w:t>/</w:t>
      </w:r>
      <w:r w:rsidR="0004088E" w:rsidRPr="00D07F02">
        <w:rPr>
          <w:rFonts w:asciiTheme="minorEastAsia" w:hAnsiTheme="minorEastAsia" w:hint="eastAsia"/>
          <w:szCs w:val="21"/>
        </w:rPr>
        <w:t>2</w:t>
      </w:r>
      <w:r w:rsidR="00657B83" w:rsidRPr="00D07F02">
        <w:rPr>
          <w:rFonts w:asciiTheme="minorEastAsia" w:hAnsiTheme="minorEastAsia" w:hint="eastAsia"/>
          <w:szCs w:val="21"/>
        </w:rPr>
        <w:t>.4</w:t>
      </w:r>
      <w:r w:rsidR="00F2738F" w:rsidRPr="009C0691">
        <w:rPr>
          <w:rFonts w:asciiTheme="minorEastAsia" w:hAnsiTheme="minorEastAsia" w:hint="eastAsia"/>
          <w:szCs w:val="21"/>
        </w:rPr>
        <w:t>を配点</w:t>
      </w:r>
    </w:p>
    <w:p w14:paraId="4CB3951B" w14:textId="5692B5CC" w:rsidR="00721ED0" w:rsidRPr="009C0691" w:rsidRDefault="00721ED0" w:rsidP="00937990">
      <w:pPr>
        <w:ind w:leftChars="200" w:left="630" w:hangingChars="100" w:hanging="210"/>
        <w:rPr>
          <w:rFonts w:asciiTheme="minorEastAsia" w:hAnsiTheme="minorEastAsia"/>
          <w:szCs w:val="21"/>
        </w:rPr>
      </w:pPr>
      <w:r w:rsidRPr="009C0691">
        <w:rPr>
          <w:rFonts w:asciiTheme="minorEastAsia" w:hAnsiTheme="minorEastAsia" w:hint="eastAsia"/>
          <w:szCs w:val="21"/>
        </w:rPr>
        <w:t>・</w:t>
      </w:r>
      <w:r w:rsidR="00447B1F" w:rsidRPr="00B52A53">
        <w:rPr>
          <w:rFonts w:asciiTheme="minorEastAsia" w:hAnsiTheme="minorEastAsia" w:hint="eastAsia"/>
          <w:szCs w:val="21"/>
        </w:rPr>
        <w:t>前年度</w:t>
      </w:r>
      <w:r w:rsidR="00AD31C1" w:rsidRPr="00B52A53">
        <w:rPr>
          <w:rFonts w:asciiTheme="minorEastAsia" w:hAnsiTheme="minorEastAsia" w:hint="eastAsia"/>
          <w:szCs w:val="21"/>
        </w:rPr>
        <w:t>等過去３か年度</w:t>
      </w:r>
      <w:r w:rsidR="00447B1F" w:rsidRPr="00B52A53">
        <w:rPr>
          <w:rFonts w:asciiTheme="minorEastAsia" w:hAnsiTheme="minorEastAsia" w:hint="eastAsia"/>
          <w:szCs w:val="21"/>
        </w:rPr>
        <w:t>において</w:t>
      </w:r>
      <w:r w:rsidR="00B8264F" w:rsidRPr="00B52A53">
        <w:rPr>
          <w:rFonts w:asciiTheme="minorEastAsia" w:hAnsiTheme="minorEastAsia" w:hint="eastAsia"/>
          <w:szCs w:val="21"/>
        </w:rPr>
        <w:t>各年度の収支が赤字でも、賃金総額/生産活動収支（資料提示の上）が90％程度を達成している場合、</w:t>
      </w:r>
      <w:r w:rsidR="00275EA6" w:rsidRPr="00B52A53">
        <w:rPr>
          <w:rFonts w:asciiTheme="minorEastAsia" w:hAnsiTheme="minorEastAsia" w:hint="eastAsia"/>
          <w:szCs w:val="21"/>
        </w:rPr>
        <w:t>達成年度１か年につき</w:t>
      </w:r>
      <w:r w:rsidR="00B8264F" w:rsidRPr="00B52A53">
        <w:rPr>
          <w:rFonts w:asciiTheme="minorEastAsia" w:hAnsiTheme="minorEastAsia" w:hint="eastAsia"/>
          <w:szCs w:val="21"/>
        </w:rPr>
        <w:t>スコア点に</w:t>
      </w:r>
      <w:r w:rsidR="00C81082" w:rsidRPr="00B52A53">
        <w:rPr>
          <w:rFonts w:asciiTheme="minorEastAsia" w:hAnsiTheme="minorEastAsia" w:hint="eastAsia"/>
          <w:szCs w:val="21"/>
        </w:rPr>
        <w:t>５×</w:t>
      </w:r>
      <w:r w:rsidR="00110FAD" w:rsidRPr="00B52A53">
        <w:rPr>
          <w:rFonts w:asciiTheme="minorEastAsia" w:hAnsiTheme="minorEastAsia" w:hint="eastAsia"/>
          <w:szCs w:val="21"/>
        </w:rPr>
        <w:t>1/</w:t>
      </w:r>
      <w:r w:rsidR="005F6DC8" w:rsidRPr="00B52A53">
        <w:rPr>
          <w:rFonts w:asciiTheme="minorEastAsia" w:hAnsiTheme="minorEastAsia" w:hint="eastAsia"/>
          <w:szCs w:val="21"/>
        </w:rPr>
        <w:t>3点</w:t>
      </w:r>
      <w:r w:rsidR="00B8264F" w:rsidRPr="00B52A53">
        <w:rPr>
          <w:rFonts w:asciiTheme="minorEastAsia" w:hAnsiTheme="minorEastAsia" w:hint="eastAsia"/>
          <w:szCs w:val="21"/>
        </w:rPr>
        <w:t>を加えた</w:t>
      </w:r>
      <w:r w:rsidR="00365967" w:rsidRPr="00B52A53">
        <w:rPr>
          <w:rFonts w:asciiTheme="minorEastAsia" w:hAnsiTheme="minorEastAsia" w:hint="eastAsia"/>
          <w:szCs w:val="21"/>
        </w:rPr>
        <w:t>加点する（最大５点加点）</w:t>
      </w:r>
      <w:r w:rsidR="00B8264F" w:rsidRPr="00B52A53">
        <w:rPr>
          <w:rFonts w:asciiTheme="minorEastAsia" w:hAnsiTheme="minorEastAsia" w:hint="eastAsia"/>
          <w:szCs w:val="21"/>
        </w:rPr>
        <w:t>。</w:t>
      </w:r>
    </w:p>
    <w:bookmarkEnd w:id="1"/>
    <w:p w14:paraId="4C8EC5A5" w14:textId="77777777" w:rsidR="00CF0A90" w:rsidRPr="00674BDC" w:rsidRDefault="00CF0A90" w:rsidP="00CF0A90">
      <w:pPr>
        <w:snapToGrid w:val="0"/>
        <w:spacing w:line="180" w:lineRule="atLeast"/>
        <w:ind w:firstLineChars="200" w:firstLine="400"/>
        <w:rPr>
          <w:sz w:val="20"/>
          <w:szCs w:val="20"/>
        </w:rPr>
      </w:pPr>
      <w:r w:rsidRPr="00674BDC">
        <w:rPr>
          <w:rFonts w:hint="eastAsia"/>
          <w:sz w:val="20"/>
          <w:szCs w:val="20"/>
        </w:rPr>
        <w:tab/>
      </w:r>
      <w:r w:rsidRPr="00674BDC">
        <w:rPr>
          <w:rFonts w:hint="eastAsia"/>
          <w:sz w:val="20"/>
          <w:szCs w:val="20"/>
        </w:rPr>
        <w:tab/>
      </w:r>
      <w:r w:rsidRPr="00674BDC">
        <w:rPr>
          <w:rFonts w:hint="eastAsia"/>
          <w:sz w:val="20"/>
          <w:szCs w:val="20"/>
        </w:rPr>
        <w:tab/>
      </w:r>
      <w:r w:rsidRPr="00674BDC">
        <w:rPr>
          <w:rFonts w:hint="eastAsia"/>
          <w:sz w:val="20"/>
          <w:szCs w:val="20"/>
        </w:rPr>
        <w:tab/>
      </w:r>
      <w:r w:rsidRPr="00674BDC">
        <w:rPr>
          <w:rFonts w:hint="eastAsia"/>
          <w:sz w:val="20"/>
          <w:szCs w:val="20"/>
        </w:rPr>
        <w:tab/>
      </w:r>
      <w:r w:rsidRPr="00674BDC">
        <w:rPr>
          <w:rFonts w:hint="eastAsia"/>
          <w:sz w:val="20"/>
          <w:szCs w:val="20"/>
        </w:rPr>
        <w:tab/>
      </w:r>
      <w:r w:rsidRPr="00674BDC">
        <w:rPr>
          <w:rFonts w:hint="eastAsia"/>
          <w:sz w:val="20"/>
          <w:szCs w:val="20"/>
        </w:rPr>
        <w:tab/>
      </w:r>
      <w:r w:rsidRPr="00674BDC">
        <w:rPr>
          <w:rFonts w:hint="eastAsia"/>
          <w:sz w:val="20"/>
          <w:szCs w:val="20"/>
        </w:rPr>
        <w:tab/>
      </w:r>
      <w:r w:rsidRPr="00674BDC">
        <w:rPr>
          <w:rFonts w:hint="eastAsia"/>
          <w:sz w:val="20"/>
          <w:szCs w:val="20"/>
        </w:rPr>
        <w:tab/>
      </w:r>
      <w:r w:rsidRPr="00674BDC">
        <w:rPr>
          <w:rFonts w:hint="eastAsia"/>
          <w:sz w:val="20"/>
          <w:szCs w:val="20"/>
        </w:rPr>
        <w:tab/>
        <w:t xml:space="preserve">  </w:t>
      </w:r>
    </w:p>
    <w:p w14:paraId="1C4122AF" w14:textId="77777777" w:rsidR="00CF0A90" w:rsidRPr="00182690" w:rsidRDefault="00CF0A90" w:rsidP="00CF0A90">
      <w:pPr>
        <w:snapToGrid w:val="0"/>
        <w:rPr>
          <w:rFonts w:asciiTheme="majorEastAsia" w:eastAsiaTheme="majorEastAsia" w:hAnsiTheme="majorEastAsia"/>
          <w:b/>
          <w:bCs/>
          <w:szCs w:val="21"/>
        </w:rPr>
      </w:pPr>
      <w:r w:rsidRPr="00182690">
        <w:rPr>
          <w:rFonts w:asciiTheme="majorEastAsia" w:eastAsiaTheme="majorEastAsia" w:hAnsiTheme="majorEastAsia" w:hint="eastAsia"/>
          <w:b/>
          <w:bCs/>
          <w:sz w:val="24"/>
          <w:szCs w:val="24"/>
        </w:rPr>
        <w:t>◇</w:t>
      </w:r>
      <w:r>
        <w:rPr>
          <w:rFonts w:asciiTheme="majorEastAsia" w:eastAsiaTheme="majorEastAsia" w:hAnsiTheme="majorEastAsia" w:hint="eastAsia"/>
          <w:b/>
          <w:bCs/>
          <w:sz w:val="24"/>
          <w:szCs w:val="24"/>
        </w:rPr>
        <w:t xml:space="preserve">　</w:t>
      </w:r>
      <w:r w:rsidRPr="00182690">
        <w:rPr>
          <w:rFonts w:asciiTheme="majorEastAsia" w:eastAsiaTheme="majorEastAsia" w:hAnsiTheme="majorEastAsia" w:hint="eastAsia"/>
          <w:b/>
          <w:bCs/>
          <w:sz w:val="24"/>
          <w:szCs w:val="24"/>
        </w:rPr>
        <w:t>良質な就労の場づくり</w:t>
      </w:r>
      <w:r w:rsidRPr="00182690">
        <w:rPr>
          <w:rFonts w:asciiTheme="majorEastAsia" w:eastAsiaTheme="majorEastAsia" w:hAnsiTheme="majorEastAsia" w:hint="eastAsia"/>
          <w:b/>
          <w:bCs/>
          <w:sz w:val="24"/>
          <w:szCs w:val="24"/>
        </w:rPr>
        <w:tab/>
      </w:r>
      <w:r w:rsidRPr="00182690">
        <w:rPr>
          <w:rFonts w:asciiTheme="majorEastAsia" w:eastAsiaTheme="majorEastAsia" w:hAnsiTheme="majorEastAsia" w:hint="eastAsia"/>
          <w:b/>
          <w:bCs/>
          <w:sz w:val="24"/>
          <w:szCs w:val="24"/>
        </w:rPr>
        <w:tab/>
      </w:r>
      <w:r w:rsidRPr="00182690">
        <w:rPr>
          <w:rFonts w:asciiTheme="majorEastAsia" w:eastAsiaTheme="majorEastAsia" w:hAnsiTheme="majorEastAsia" w:hint="eastAsia"/>
          <w:b/>
          <w:bCs/>
          <w:sz w:val="24"/>
          <w:szCs w:val="24"/>
        </w:rPr>
        <w:tab/>
      </w:r>
      <w:r w:rsidRPr="00182690">
        <w:rPr>
          <w:rFonts w:asciiTheme="majorEastAsia" w:eastAsiaTheme="majorEastAsia" w:hAnsiTheme="majorEastAsia" w:hint="eastAsia"/>
          <w:b/>
          <w:bCs/>
          <w:sz w:val="24"/>
          <w:szCs w:val="24"/>
        </w:rPr>
        <w:tab/>
      </w:r>
      <w:r w:rsidRPr="00182690">
        <w:rPr>
          <w:rFonts w:asciiTheme="majorEastAsia" w:eastAsiaTheme="majorEastAsia" w:hAnsiTheme="majorEastAsia" w:hint="eastAsia"/>
          <w:b/>
          <w:bCs/>
          <w:sz w:val="24"/>
          <w:szCs w:val="24"/>
        </w:rPr>
        <w:tab/>
      </w:r>
      <w:r w:rsidRPr="00182690">
        <w:rPr>
          <w:rFonts w:asciiTheme="majorEastAsia" w:eastAsiaTheme="majorEastAsia" w:hAnsiTheme="majorEastAsia" w:hint="eastAsia"/>
          <w:b/>
          <w:bCs/>
          <w:szCs w:val="21"/>
        </w:rPr>
        <w:tab/>
      </w:r>
      <w:r w:rsidRPr="00182690">
        <w:rPr>
          <w:rFonts w:asciiTheme="majorEastAsia" w:eastAsiaTheme="majorEastAsia" w:hAnsiTheme="majorEastAsia" w:hint="eastAsia"/>
          <w:b/>
          <w:bCs/>
          <w:szCs w:val="21"/>
        </w:rPr>
        <w:tab/>
      </w:r>
    </w:p>
    <w:p w14:paraId="221E9892" w14:textId="6ED5694C" w:rsidR="00BB64BE" w:rsidRPr="00E6706B" w:rsidRDefault="00CF0A90" w:rsidP="00CF0A90">
      <w:pPr>
        <w:spacing w:beforeLines="25" w:before="90" w:afterLines="25" w:after="90"/>
        <w:ind w:firstLineChars="100" w:firstLine="220"/>
        <w:rPr>
          <w:rFonts w:asciiTheme="majorEastAsia" w:eastAsiaTheme="majorEastAsia" w:hAnsiTheme="majorEastAsia"/>
          <w:sz w:val="22"/>
        </w:rPr>
      </w:pPr>
      <w:r w:rsidRPr="00E6706B">
        <w:rPr>
          <w:rFonts w:asciiTheme="majorEastAsia" w:eastAsiaTheme="majorEastAsia" w:hAnsiTheme="majorEastAsia" w:hint="eastAsia"/>
          <w:sz w:val="22"/>
        </w:rPr>
        <w:t>②</w:t>
      </w:r>
      <w:r w:rsidR="00754BC8" w:rsidRPr="00E6706B">
        <w:rPr>
          <w:rFonts w:asciiTheme="majorEastAsia" w:eastAsiaTheme="majorEastAsia" w:hAnsiTheme="majorEastAsia" w:hint="eastAsia"/>
          <w:sz w:val="22"/>
        </w:rPr>
        <w:t xml:space="preserve"> </w:t>
      </w:r>
      <w:r w:rsidR="00E2296E" w:rsidRPr="00E6706B">
        <w:rPr>
          <w:rFonts w:asciiTheme="majorEastAsia" w:eastAsiaTheme="majorEastAsia" w:hAnsiTheme="majorEastAsia" w:hint="eastAsia"/>
          <w:sz w:val="22"/>
        </w:rPr>
        <w:t>賃金水準</w:t>
      </w:r>
      <w:r w:rsidR="00BB64BE" w:rsidRPr="00E6706B">
        <w:rPr>
          <w:rFonts w:asciiTheme="majorEastAsia" w:eastAsiaTheme="majorEastAsia" w:hAnsiTheme="majorEastAsia" w:hint="eastAsia"/>
          <w:sz w:val="22"/>
        </w:rPr>
        <w:t>、貴事業所の平均賃金</w:t>
      </w:r>
    </w:p>
    <w:p w14:paraId="7A7A5A5D" w14:textId="6614BAB7" w:rsidR="00F66B3C" w:rsidRDefault="00F66B3C" w:rsidP="00F66B3C">
      <w:pPr>
        <w:ind w:firstLineChars="100" w:firstLine="220"/>
        <w:rPr>
          <w:rFonts w:asciiTheme="minorEastAsia" w:hAnsiTheme="minorEastAsia"/>
          <w:sz w:val="22"/>
        </w:rPr>
      </w:pPr>
      <w:r w:rsidRPr="001F730B">
        <w:rPr>
          <w:rFonts w:asciiTheme="minorEastAsia" w:hAnsiTheme="minorEastAsia" w:hint="eastAsia"/>
          <w:sz w:val="22"/>
        </w:rPr>
        <w:t xml:space="preserve">　・入力　ア：平均月額賃金</w:t>
      </w:r>
    </w:p>
    <w:p w14:paraId="5CE2C545" w14:textId="47A0E9F0" w:rsidR="00096696" w:rsidRPr="001F730B" w:rsidRDefault="00096696" w:rsidP="00540CA4">
      <w:pPr>
        <w:ind w:leftChars="100" w:left="1970" w:hangingChars="800" w:hanging="1760"/>
        <w:rPr>
          <w:rFonts w:asciiTheme="minorEastAsia" w:hAnsiTheme="minorEastAsia"/>
          <w:sz w:val="22"/>
        </w:rPr>
      </w:pPr>
      <w:r>
        <w:rPr>
          <w:rFonts w:asciiTheme="minorEastAsia" w:hAnsiTheme="minorEastAsia" w:hint="eastAsia"/>
          <w:sz w:val="22"/>
        </w:rPr>
        <w:t xml:space="preserve">　　　　　　　※前年度の利用者1人あたりでみた年間賃金総額の月平均の金額をご記入</w:t>
      </w:r>
      <w:r w:rsidR="00540CA4">
        <w:rPr>
          <w:rFonts w:asciiTheme="minorEastAsia" w:hAnsiTheme="minorEastAsia" w:hint="eastAsia"/>
          <w:sz w:val="22"/>
        </w:rPr>
        <w:t>ください。非雇用型を除く。賃金は、基本給、諸手当（賞与、通勤手当、技能・資格手当等）、割増賃金（時間外割増賃金等）をさします。</w:t>
      </w:r>
    </w:p>
    <w:p w14:paraId="748B1DAF" w14:textId="77777777" w:rsidR="00F66B3C" w:rsidRPr="001F730B" w:rsidRDefault="00F66B3C" w:rsidP="00F66B3C">
      <w:pPr>
        <w:ind w:firstLineChars="600" w:firstLine="1320"/>
        <w:rPr>
          <w:rFonts w:asciiTheme="minorEastAsia" w:hAnsiTheme="minorEastAsia"/>
          <w:sz w:val="22"/>
        </w:rPr>
      </w:pPr>
      <w:r w:rsidRPr="001F730B">
        <w:rPr>
          <w:rFonts w:asciiTheme="minorEastAsia" w:hAnsiTheme="minorEastAsia" w:hint="eastAsia"/>
          <w:sz w:val="22"/>
        </w:rPr>
        <w:t>イ：時給</w:t>
      </w:r>
      <w:r w:rsidR="00CF0A90" w:rsidRPr="001F730B">
        <w:rPr>
          <w:rFonts w:asciiTheme="minorEastAsia" w:hAnsiTheme="minorEastAsia" w:hint="eastAsia"/>
          <w:sz w:val="22"/>
        </w:rPr>
        <w:t>（</w:t>
      </w:r>
      <w:r w:rsidRPr="001F730B">
        <w:rPr>
          <w:rFonts w:asciiTheme="minorEastAsia" w:hAnsiTheme="minorEastAsia" w:hint="eastAsia"/>
          <w:sz w:val="22"/>
        </w:rPr>
        <w:t>障害特性により労働時間が短く、</w:t>
      </w:r>
      <w:r w:rsidR="00CF0A90" w:rsidRPr="001F730B">
        <w:rPr>
          <w:rFonts w:asciiTheme="minorEastAsia" w:hAnsiTheme="minorEastAsia" w:hint="eastAsia"/>
          <w:sz w:val="22"/>
        </w:rPr>
        <w:t>ア</w:t>
      </w:r>
      <w:r w:rsidRPr="001F730B">
        <w:rPr>
          <w:rFonts w:asciiTheme="minorEastAsia" w:hAnsiTheme="minorEastAsia" w:hint="eastAsia"/>
          <w:sz w:val="22"/>
        </w:rPr>
        <w:t>が都道府県別平均以上ではない場合</w:t>
      </w:r>
      <w:r w:rsidR="004B16AA" w:rsidRPr="001F730B">
        <w:rPr>
          <w:rFonts w:asciiTheme="minorEastAsia" w:hAnsiTheme="minorEastAsia" w:hint="eastAsia"/>
          <w:sz w:val="22"/>
        </w:rPr>
        <w:t>のみ、</w:t>
      </w:r>
    </w:p>
    <w:p w14:paraId="09DC61F4" w14:textId="033B6A91" w:rsidR="00CF0A90" w:rsidRDefault="00CF0A90" w:rsidP="00F66B3C">
      <w:pPr>
        <w:ind w:firstLineChars="1000" w:firstLine="2200"/>
        <w:rPr>
          <w:rFonts w:asciiTheme="minorEastAsia" w:hAnsiTheme="minorEastAsia"/>
          <w:sz w:val="22"/>
        </w:rPr>
      </w:pPr>
      <w:r w:rsidRPr="001F730B">
        <w:rPr>
          <w:rFonts w:asciiTheme="minorEastAsia" w:hAnsiTheme="minorEastAsia" w:hint="eastAsia"/>
          <w:sz w:val="22"/>
        </w:rPr>
        <w:t>イで回答）</w:t>
      </w:r>
    </w:p>
    <w:p w14:paraId="1973F001" w14:textId="150B8909" w:rsidR="00540CA4" w:rsidRPr="001F730B" w:rsidRDefault="00540CA4" w:rsidP="00F66B3C">
      <w:pPr>
        <w:ind w:firstLineChars="1000" w:firstLine="2200"/>
        <w:rPr>
          <w:rFonts w:asciiTheme="minorEastAsia" w:hAnsiTheme="minorEastAsia"/>
          <w:sz w:val="22"/>
        </w:rPr>
      </w:pPr>
      <w:r>
        <w:rPr>
          <w:rFonts w:asciiTheme="minorEastAsia" w:hAnsiTheme="minorEastAsia" w:hint="eastAsia"/>
          <w:sz w:val="22"/>
        </w:rPr>
        <w:t>※平均月額賃金を月の平均労働時間で割ってください。</w:t>
      </w:r>
    </w:p>
    <w:p w14:paraId="46FC241C" w14:textId="537DDD88" w:rsidR="00F66B3C" w:rsidRPr="001F730B" w:rsidRDefault="00F66B3C" w:rsidP="00F66B3C">
      <w:pPr>
        <w:rPr>
          <w:rFonts w:asciiTheme="minorEastAsia" w:hAnsiTheme="minorEastAsia"/>
          <w:sz w:val="22"/>
        </w:rPr>
      </w:pPr>
      <w:r w:rsidRPr="001F730B">
        <w:rPr>
          <w:rFonts w:asciiTheme="minorEastAsia" w:hAnsiTheme="minorEastAsia" w:hint="eastAsia"/>
          <w:sz w:val="22"/>
        </w:rPr>
        <w:t xml:space="preserve">　　・配点（原則「アの平均月額賃金」を優先）</w:t>
      </w:r>
    </w:p>
    <w:p w14:paraId="1CAE6DD5" w14:textId="43995EF0" w:rsidR="00CF0A90" w:rsidRPr="00023D33" w:rsidRDefault="00CF0A90" w:rsidP="00023D33">
      <w:pPr>
        <w:ind w:leftChars="500" w:left="1050" w:firstLineChars="140" w:firstLine="294"/>
        <w:jc w:val="left"/>
        <w:rPr>
          <w:rFonts w:asciiTheme="minorEastAsia" w:hAnsiTheme="minorEastAsia"/>
        </w:rPr>
      </w:pPr>
      <w:bookmarkStart w:id="2" w:name="_Hlk87694787"/>
      <w:r w:rsidRPr="00023D33">
        <w:rPr>
          <w:rFonts w:asciiTheme="minorEastAsia" w:hAnsiTheme="minorEastAsia" w:hint="eastAsia"/>
        </w:rPr>
        <w:t>ア：当該都道府県の都道府県別平均</w:t>
      </w:r>
      <w:r w:rsidR="00C16D67" w:rsidRPr="00023D33">
        <w:rPr>
          <w:rFonts w:asciiTheme="minorEastAsia" w:hAnsiTheme="minorEastAsia" w:hint="eastAsia"/>
        </w:rPr>
        <w:t>月額</w:t>
      </w:r>
      <w:r w:rsidRPr="00023D33">
        <w:rPr>
          <w:rFonts w:asciiTheme="minorEastAsia" w:hAnsiTheme="minorEastAsia" w:hint="eastAsia"/>
        </w:rPr>
        <w:t>賃金以上：10点</w:t>
      </w:r>
    </w:p>
    <w:p w14:paraId="6AB83FA5" w14:textId="0BB2AAE6" w:rsidR="00CF0A90" w:rsidRPr="00023D33" w:rsidRDefault="00CF0A90" w:rsidP="00023D33">
      <w:pPr>
        <w:ind w:leftChars="300" w:left="630" w:firstLineChars="140" w:firstLine="294"/>
        <w:jc w:val="left"/>
        <w:rPr>
          <w:rFonts w:asciiTheme="minorEastAsia" w:hAnsiTheme="minorEastAsia"/>
        </w:rPr>
      </w:pPr>
      <w:r w:rsidRPr="00023D33">
        <w:rPr>
          <w:rFonts w:asciiTheme="minorEastAsia" w:hAnsiTheme="minorEastAsia" w:hint="eastAsia"/>
        </w:rPr>
        <w:t xml:space="preserve">　　</w:t>
      </w:r>
      <w:r w:rsidR="00527A1D" w:rsidRPr="00023D33">
        <w:rPr>
          <w:rFonts w:asciiTheme="minorEastAsia" w:hAnsiTheme="minorEastAsia" w:hint="eastAsia"/>
        </w:rPr>
        <w:t xml:space="preserve">　　　</w:t>
      </w:r>
      <w:r w:rsidRPr="00023D33">
        <w:rPr>
          <w:rFonts w:asciiTheme="minorEastAsia" w:hAnsiTheme="minorEastAsia" w:hint="eastAsia"/>
        </w:rPr>
        <w:t>当該都道府県の都道府県別平均</w:t>
      </w:r>
      <w:r w:rsidR="00C16D67" w:rsidRPr="00023D33">
        <w:rPr>
          <w:rFonts w:asciiTheme="minorEastAsia" w:hAnsiTheme="minorEastAsia" w:hint="eastAsia"/>
        </w:rPr>
        <w:t>月額</w:t>
      </w:r>
      <w:r w:rsidRPr="00023D33">
        <w:rPr>
          <w:rFonts w:asciiTheme="minorEastAsia" w:hAnsiTheme="minorEastAsia" w:hint="eastAsia"/>
        </w:rPr>
        <w:t>賃金の1.2倍以上の場合：</w:t>
      </w:r>
      <w:r w:rsidR="00657B83" w:rsidRPr="00D07F02">
        <w:rPr>
          <w:rFonts w:asciiTheme="minorEastAsia" w:hAnsiTheme="minorEastAsia" w:hint="eastAsia"/>
        </w:rPr>
        <w:t>20</w:t>
      </w:r>
      <w:r w:rsidRPr="00D07F02">
        <w:rPr>
          <w:rFonts w:asciiTheme="minorEastAsia" w:hAnsiTheme="minorEastAsia" w:hint="eastAsia"/>
        </w:rPr>
        <w:t>点</w:t>
      </w:r>
    </w:p>
    <w:bookmarkEnd w:id="2"/>
    <w:p w14:paraId="55EE046A" w14:textId="71C9DAF6" w:rsidR="00CF0A90" w:rsidRPr="00023D33" w:rsidRDefault="00CF0A90" w:rsidP="00023D33">
      <w:pPr>
        <w:spacing w:beforeLines="25" w:before="90"/>
        <w:ind w:leftChars="500" w:left="1050" w:firstLineChars="140" w:firstLine="294"/>
        <w:jc w:val="left"/>
        <w:rPr>
          <w:rFonts w:asciiTheme="minorEastAsia" w:hAnsiTheme="minorEastAsia"/>
        </w:rPr>
      </w:pPr>
      <w:r w:rsidRPr="00023D33">
        <w:rPr>
          <w:rFonts w:asciiTheme="minorEastAsia" w:hAnsiTheme="minorEastAsia" w:hint="eastAsia"/>
        </w:rPr>
        <w:t>イ：当該都道府県の都道府県別</w:t>
      </w:r>
      <w:r w:rsidR="004A6B72" w:rsidRPr="00023D33">
        <w:rPr>
          <w:rFonts w:asciiTheme="minorEastAsia" w:hAnsiTheme="minorEastAsia" w:hint="eastAsia"/>
        </w:rPr>
        <w:t>最低賃金</w:t>
      </w:r>
      <w:r w:rsidRPr="00023D33">
        <w:rPr>
          <w:rFonts w:asciiTheme="minorEastAsia" w:hAnsiTheme="minorEastAsia" w:hint="eastAsia"/>
        </w:rPr>
        <w:t>以上：10点</w:t>
      </w:r>
    </w:p>
    <w:p w14:paraId="3D2FE02E" w14:textId="37063C8D" w:rsidR="00C602C6" w:rsidRPr="009C0691" w:rsidRDefault="00E7508B" w:rsidP="00CF0A90">
      <w:pPr>
        <w:spacing w:afterLines="25" w:after="90"/>
        <w:ind w:leftChars="100" w:left="650" w:rightChars="-135" w:right="-283" w:hangingChars="200" w:hanging="440"/>
        <w:jc w:val="left"/>
        <w:rPr>
          <w:rFonts w:asciiTheme="majorEastAsia" w:eastAsiaTheme="majorEastAsia" w:hAnsiTheme="majorEastAsia"/>
          <w:sz w:val="22"/>
        </w:rPr>
      </w:pPr>
      <w:r w:rsidRPr="009C0691">
        <w:rPr>
          <w:rFonts w:asciiTheme="majorEastAsia" w:eastAsiaTheme="majorEastAsia" w:hAnsiTheme="majorEastAsia" w:hint="eastAsia"/>
          <w:sz w:val="22"/>
        </w:rPr>
        <w:t xml:space="preserve">　＊アまたはイのどちらの場合であっても、「工賃等実績報告書データ</w:t>
      </w:r>
      <w:r w:rsidR="00216183" w:rsidRPr="009C0691">
        <w:rPr>
          <w:rFonts w:asciiTheme="majorEastAsia" w:eastAsiaTheme="majorEastAsia" w:hAnsiTheme="majorEastAsia" w:hint="eastAsia"/>
          <w:sz w:val="22"/>
        </w:rPr>
        <w:t>」</w:t>
      </w:r>
      <w:r w:rsidRPr="009C0691">
        <w:rPr>
          <w:rFonts w:asciiTheme="majorEastAsia" w:eastAsiaTheme="majorEastAsia" w:hAnsiTheme="majorEastAsia" w:hint="eastAsia"/>
          <w:sz w:val="22"/>
        </w:rPr>
        <w:t>を</w:t>
      </w:r>
      <w:r w:rsidR="00216183" w:rsidRPr="009C0691">
        <w:rPr>
          <w:rFonts w:asciiTheme="majorEastAsia" w:eastAsiaTheme="majorEastAsia" w:hAnsiTheme="majorEastAsia" w:hint="eastAsia"/>
          <w:sz w:val="22"/>
        </w:rPr>
        <w:t>添付すること。</w:t>
      </w:r>
    </w:p>
    <w:p w14:paraId="14326081" w14:textId="77777777" w:rsidR="00A22336" w:rsidRPr="009C0691" w:rsidRDefault="00A22336" w:rsidP="00CF0A90">
      <w:pPr>
        <w:spacing w:afterLines="25" w:after="90"/>
        <w:ind w:leftChars="100" w:left="650" w:rightChars="-135" w:right="-283" w:hangingChars="200" w:hanging="440"/>
        <w:jc w:val="left"/>
        <w:rPr>
          <w:rFonts w:asciiTheme="majorEastAsia" w:eastAsiaTheme="majorEastAsia" w:hAnsiTheme="majorEastAsia"/>
          <w:sz w:val="22"/>
        </w:rPr>
      </w:pPr>
    </w:p>
    <w:p w14:paraId="0483D1FD" w14:textId="122C0105" w:rsidR="00CF0A90" w:rsidRPr="009C0691" w:rsidRDefault="00CF0A90" w:rsidP="00CF0A90">
      <w:pPr>
        <w:spacing w:afterLines="25" w:after="90"/>
        <w:ind w:leftChars="100" w:left="650" w:rightChars="-135" w:right="-283" w:hangingChars="200" w:hanging="440"/>
        <w:jc w:val="left"/>
        <w:rPr>
          <w:rFonts w:asciiTheme="majorEastAsia" w:eastAsiaTheme="majorEastAsia" w:hAnsiTheme="majorEastAsia"/>
          <w:sz w:val="22"/>
        </w:rPr>
      </w:pPr>
      <w:r w:rsidRPr="009C0691">
        <w:rPr>
          <w:rFonts w:asciiTheme="majorEastAsia" w:eastAsiaTheme="majorEastAsia" w:hAnsiTheme="majorEastAsia" w:hint="eastAsia"/>
          <w:sz w:val="22"/>
        </w:rPr>
        <w:t>③ 労働時間</w:t>
      </w:r>
    </w:p>
    <w:p w14:paraId="001797CE" w14:textId="77777777" w:rsidR="00C602C6" w:rsidRPr="009C0691" w:rsidRDefault="00CF0A90" w:rsidP="00AE108C">
      <w:pPr>
        <w:spacing w:afterLines="25" w:after="90"/>
        <w:ind w:leftChars="100" w:left="650" w:rightChars="-135" w:right="-283" w:hangingChars="200" w:hanging="440"/>
        <w:jc w:val="left"/>
        <w:rPr>
          <w:rFonts w:asciiTheme="minorEastAsia" w:hAnsiTheme="minorEastAsia"/>
          <w:sz w:val="22"/>
        </w:rPr>
      </w:pPr>
      <w:r w:rsidRPr="009C0691">
        <w:rPr>
          <w:rFonts w:asciiTheme="minorEastAsia" w:hAnsiTheme="minorEastAsia" w:hint="eastAsia"/>
          <w:sz w:val="22"/>
        </w:rPr>
        <w:t xml:space="preserve">　ⅰ．就労日数</w:t>
      </w:r>
    </w:p>
    <w:p w14:paraId="4F71263E" w14:textId="07FBABAD" w:rsidR="00C602C6" w:rsidRPr="009C0691" w:rsidRDefault="00C602C6" w:rsidP="00C602C6">
      <w:pPr>
        <w:spacing w:afterLines="25" w:after="90"/>
        <w:ind w:leftChars="300" w:left="630" w:rightChars="-135" w:right="-283"/>
        <w:jc w:val="left"/>
        <w:rPr>
          <w:rFonts w:asciiTheme="minorEastAsia" w:hAnsiTheme="minorEastAsia"/>
          <w:sz w:val="22"/>
        </w:rPr>
      </w:pPr>
      <w:r w:rsidRPr="009C0691">
        <w:rPr>
          <w:rFonts w:asciiTheme="minorEastAsia" w:hAnsiTheme="minorEastAsia" w:hint="eastAsia"/>
          <w:sz w:val="22"/>
        </w:rPr>
        <w:t xml:space="preserve">・入力　</w:t>
      </w:r>
      <w:r w:rsidR="00CF0A90" w:rsidRPr="009C0691">
        <w:rPr>
          <w:rFonts w:asciiTheme="minorEastAsia" w:hAnsiTheme="minorEastAsia" w:hint="eastAsia"/>
          <w:sz w:val="22"/>
        </w:rPr>
        <w:t>１週間に４日以上就</w:t>
      </w:r>
      <w:r w:rsidR="001D0551" w:rsidRPr="009C0691">
        <w:rPr>
          <w:rFonts w:asciiTheme="minorEastAsia" w:hAnsiTheme="minorEastAsia" w:hint="eastAsia"/>
          <w:sz w:val="22"/>
        </w:rPr>
        <w:t>かつ1日の就労時間が4時間以上の</w:t>
      </w:r>
      <w:r w:rsidR="00CF0A90" w:rsidRPr="009C0691">
        <w:rPr>
          <w:rFonts w:asciiTheme="minorEastAsia" w:hAnsiTheme="minorEastAsia" w:hint="eastAsia"/>
          <w:sz w:val="22"/>
        </w:rPr>
        <w:t>利用者</w:t>
      </w:r>
      <w:r w:rsidRPr="009C0691">
        <w:rPr>
          <w:rFonts w:asciiTheme="minorEastAsia" w:hAnsiTheme="minorEastAsia" w:hint="eastAsia"/>
          <w:sz w:val="22"/>
        </w:rPr>
        <w:t>数</w:t>
      </w:r>
    </w:p>
    <w:p w14:paraId="501B8A76" w14:textId="4F3D589F" w:rsidR="00CF0A90" w:rsidRPr="009C0691" w:rsidRDefault="00C602C6" w:rsidP="00C602C6">
      <w:pPr>
        <w:spacing w:afterLines="25" w:after="90"/>
        <w:ind w:rightChars="-135" w:right="-283" w:firstLineChars="300" w:firstLine="660"/>
        <w:jc w:val="left"/>
        <w:rPr>
          <w:rFonts w:asciiTheme="minorEastAsia" w:hAnsiTheme="minorEastAsia"/>
          <w:sz w:val="22"/>
        </w:rPr>
      </w:pPr>
      <w:r w:rsidRPr="009C0691">
        <w:rPr>
          <w:rFonts w:asciiTheme="minorEastAsia" w:hAnsiTheme="minorEastAsia" w:hint="eastAsia"/>
          <w:sz w:val="22"/>
        </w:rPr>
        <w:t xml:space="preserve">・配点　</w:t>
      </w:r>
      <w:r w:rsidR="00C72B95" w:rsidRPr="009C0691">
        <w:rPr>
          <w:rFonts w:asciiTheme="minorEastAsia" w:hAnsiTheme="minorEastAsia" w:hint="eastAsia"/>
          <w:sz w:val="22"/>
        </w:rPr>
        <w:t>上記の条件の</w:t>
      </w:r>
      <w:r w:rsidRPr="009C0691">
        <w:rPr>
          <w:rFonts w:asciiTheme="minorEastAsia" w:hAnsiTheme="minorEastAsia" w:hint="eastAsia"/>
          <w:sz w:val="22"/>
        </w:rPr>
        <w:t>利用者</w:t>
      </w:r>
      <w:r w:rsidR="00CF0A90" w:rsidRPr="009C0691">
        <w:rPr>
          <w:rFonts w:asciiTheme="minorEastAsia" w:hAnsiTheme="minorEastAsia" w:hint="eastAsia"/>
          <w:sz w:val="22"/>
        </w:rPr>
        <w:t>の</w:t>
      </w:r>
      <w:r w:rsidRPr="009C0691">
        <w:rPr>
          <w:rFonts w:asciiTheme="minorEastAsia" w:hAnsiTheme="minorEastAsia" w:hint="eastAsia"/>
          <w:sz w:val="22"/>
        </w:rPr>
        <w:t>実員に対する割合が</w:t>
      </w:r>
      <w:r w:rsidR="00CF0A90" w:rsidRPr="009C0691">
        <w:rPr>
          <w:rFonts w:asciiTheme="minorEastAsia" w:hAnsiTheme="minorEastAsia" w:hint="eastAsia"/>
          <w:sz w:val="22"/>
        </w:rPr>
        <w:t>50％以上であれば1</w:t>
      </w:r>
      <w:r w:rsidR="00A22336" w:rsidRPr="009C0691">
        <w:rPr>
          <w:rFonts w:asciiTheme="minorEastAsia" w:hAnsiTheme="minorEastAsia" w:hint="eastAsia"/>
          <w:sz w:val="22"/>
        </w:rPr>
        <w:t>0</w:t>
      </w:r>
      <w:r w:rsidR="00CF0A90" w:rsidRPr="009C0691">
        <w:rPr>
          <w:rFonts w:asciiTheme="minorEastAsia" w:hAnsiTheme="minorEastAsia" w:hint="eastAsia"/>
          <w:sz w:val="22"/>
        </w:rPr>
        <w:t>点を配点。</w:t>
      </w:r>
    </w:p>
    <w:p w14:paraId="4376C173" w14:textId="77777777" w:rsidR="00CF0A90" w:rsidRPr="001F730B" w:rsidRDefault="00CF0A90" w:rsidP="00CF0A90">
      <w:pPr>
        <w:snapToGrid w:val="0"/>
        <w:spacing w:beforeLines="50" w:before="180" w:afterLines="25" w:after="90" w:line="240" w:lineRule="atLeast"/>
        <w:ind w:leftChars="100" w:left="540" w:hangingChars="150" w:hanging="330"/>
        <w:jc w:val="left"/>
        <w:rPr>
          <w:rFonts w:asciiTheme="minorEastAsia" w:hAnsiTheme="minorEastAsia"/>
          <w:sz w:val="22"/>
        </w:rPr>
      </w:pPr>
      <w:r w:rsidRPr="001F730B">
        <w:rPr>
          <w:rFonts w:asciiTheme="minorEastAsia" w:hAnsiTheme="minorEastAsia" w:hint="eastAsia"/>
          <w:sz w:val="22"/>
        </w:rPr>
        <w:t xml:space="preserve">　ⅱ．労働時間（スコア方式）</w:t>
      </w:r>
    </w:p>
    <w:p w14:paraId="33B9EC83" w14:textId="7694E526" w:rsidR="00C602C6" w:rsidRPr="001F730B" w:rsidRDefault="00C602C6" w:rsidP="00C602C6">
      <w:pPr>
        <w:ind w:leftChars="337" w:left="708"/>
        <w:rPr>
          <w:rFonts w:asciiTheme="minorEastAsia" w:hAnsiTheme="minorEastAsia"/>
          <w:szCs w:val="21"/>
        </w:rPr>
      </w:pPr>
      <w:r w:rsidRPr="001F730B">
        <w:rPr>
          <w:rFonts w:asciiTheme="minorEastAsia" w:hAnsiTheme="minorEastAsia" w:hint="eastAsia"/>
          <w:szCs w:val="21"/>
        </w:rPr>
        <w:t xml:space="preserve">・入力　</w:t>
      </w:r>
      <w:r w:rsidR="00CF0A90" w:rsidRPr="001F730B">
        <w:rPr>
          <w:rFonts w:asciiTheme="minorEastAsia" w:hAnsiTheme="minorEastAsia" w:hint="eastAsia"/>
          <w:szCs w:val="21"/>
        </w:rPr>
        <w:t>厚生労働省スコア方式・項目「Ⅰ労働時間」の点数</w:t>
      </w:r>
    </w:p>
    <w:p w14:paraId="37868546" w14:textId="455A47A7" w:rsidR="000C2AE3" w:rsidRDefault="00C602C6" w:rsidP="00C602C6">
      <w:pPr>
        <w:ind w:leftChars="337" w:left="708"/>
        <w:rPr>
          <w:rFonts w:asciiTheme="minorEastAsia" w:hAnsiTheme="minorEastAsia"/>
          <w:szCs w:val="21"/>
        </w:rPr>
      </w:pPr>
      <w:r w:rsidRPr="0051539E">
        <w:rPr>
          <w:rFonts w:asciiTheme="minorEastAsia" w:hAnsiTheme="minorEastAsia" w:hint="eastAsia"/>
          <w:szCs w:val="21"/>
        </w:rPr>
        <w:t>・配点　スコア点</w:t>
      </w:r>
      <w:r w:rsidR="00CF0A90" w:rsidRPr="0051539E">
        <w:rPr>
          <w:rFonts w:asciiTheme="minorEastAsia" w:hAnsiTheme="minorEastAsia" w:hint="eastAsia"/>
          <w:szCs w:val="21"/>
        </w:rPr>
        <w:t>の</w:t>
      </w:r>
      <w:r w:rsidR="005F6DC8" w:rsidRPr="0051539E">
        <w:rPr>
          <w:rFonts w:asciiTheme="minorEastAsia" w:hAnsiTheme="minorEastAsia" w:hint="eastAsia"/>
          <w:szCs w:val="21"/>
        </w:rPr>
        <w:t>1</w:t>
      </w:r>
      <w:r w:rsidR="00CF0A90" w:rsidRPr="0051539E">
        <w:rPr>
          <w:rFonts w:asciiTheme="minorEastAsia" w:hAnsiTheme="minorEastAsia" w:hint="eastAsia"/>
          <w:szCs w:val="21"/>
        </w:rPr>
        <w:t>/</w:t>
      </w:r>
      <w:r w:rsidR="00625D96" w:rsidRPr="0051539E">
        <w:rPr>
          <w:rFonts w:asciiTheme="minorEastAsia" w:hAnsiTheme="minorEastAsia" w:hint="eastAsia"/>
          <w:szCs w:val="21"/>
        </w:rPr>
        <w:t>4.5</w:t>
      </w:r>
      <w:r w:rsidR="00F2738F" w:rsidRPr="0051539E">
        <w:rPr>
          <w:rFonts w:asciiTheme="minorEastAsia" w:hAnsiTheme="minorEastAsia" w:hint="eastAsia"/>
          <w:szCs w:val="21"/>
        </w:rPr>
        <w:t>を配点</w:t>
      </w:r>
    </w:p>
    <w:p w14:paraId="0B10DD54" w14:textId="77777777" w:rsidR="00101267" w:rsidRPr="0051539E" w:rsidRDefault="00101267" w:rsidP="00C602C6">
      <w:pPr>
        <w:ind w:leftChars="337" w:left="708"/>
        <w:rPr>
          <w:rFonts w:asciiTheme="minorEastAsia" w:hAnsiTheme="minorEastAsia"/>
          <w:szCs w:val="21"/>
        </w:rPr>
      </w:pPr>
    </w:p>
    <w:p w14:paraId="0624B81B" w14:textId="77777777" w:rsidR="00D729E0" w:rsidRPr="0051539E" w:rsidRDefault="00CF0A90" w:rsidP="00D729E0">
      <w:pPr>
        <w:spacing w:afterLines="25" w:after="90"/>
        <w:ind w:leftChars="100" w:left="650" w:rightChars="-135" w:right="-283" w:hangingChars="200" w:hanging="440"/>
        <w:jc w:val="left"/>
        <w:rPr>
          <w:rFonts w:asciiTheme="majorEastAsia" w:eastAsiaTheme="majorEastAsia" w:hAnsiTheme="majorEastAsia"/>
          <w:sz w:val="22"/>
        </w:rPr>
      </w:pPr>
      <w:r w:rsidRPr="0051539E">
        <w:rPr>
          <w:rFonts w:asciiTheme="majorEastAsia" w:eastAsiaTheme="majorEastAsia" w:hAnsiTheme="majorEastAsia" w:hint="eastAsia"/>
          <w:sz w:val="22"/>
        </w:rPr>
        <w:lastRenderedPageBreak/>
        <w:t>④ 能力開発・能力向上への取</w:t>
      </w:r>
      <w:r w:rsidR="00BE4E52" w:rsidRPr="0051539E">
        <w:rPr>
          <w:rFonts w:asciiTheme="majorEastAsia" w:eastAsiaTheme="majorEastAsia" w:hAnsiTheme="majorEastAsia" w:hint="eastAsia"/>
          <w:sz w:val="22"/>
        </w:rPr>
        <w:t>り</w:t>
      </w:r>
      <w:r w:rsidRPr="0051539E">
        <w:rPr>
          <w:rFonts w:asciiTheme="majorEastAsia" w:eastAsiaTheme="majorEastAsia" w:hAnsiTheme="majorEastAsia" w:hint="eastAsia"/>
          <w:sz w:val="22"/>
        </w:rPr>
        <w:t>組み</w:t>
      </w:r>
    </w:p>
    <w:p w14:paraId="5AB0DC2A" w14:textId="4BB494A3" w:rsidR="00D729E0" w:rsidRPr="0051539E" w:rsidRDefault="00D729E0" w:rsidP="00692E93">
      <w:pPr>
        <w:spacing w:afterLines="25" w:after="90"/>
        <w:ind w:leftChars="100" w:left="650" w:rightChars="-135" w:right="-283" w:hangingChars="200" w:hanging="440"/>
        <w:jc w:val="left"/>
        <w:rPr>
          <w:rFonts w:asciiTheme="minorEastAsia" w:hAnsiTheme="minorEastAsia"/>
          <w:sz w:val="22"/>
        </w:rPr>
      </w:pPr>
      <w:r w:rsidRPr="0051539E">
        <w:rPr>
          <w:rFonts w:asciiTheme="minorEastAsia" w:hAnsiTheme="minorEastAsia" w:hint="eastAsia"/>
          <w:sz w:val="22"/>
        </w:rPr>
        <w:t xml:space="preserve">　ⅰ．</w:t>
      </w:r>
      <w:r w:rsidR="000C2AE3" w:rsidRPr="0051539E">
        <w:rPr>
          <w:rFonts w:asciiTheme="minorEastAsia" w:hAnsiTheme="minorEastAsia" w:hint="eastAsia"/>
          <w:sz w:val="22"/>
        </w:rPr>
        <w:t>事業所の取り組み</w:t>
      </w:r>
    </w:p>
    <w:p w14:paraId="65AD73CC" w14:textId="4DFB0B7A" w:rsidR="00BE4E52" w:rsidRPr="0051539E" w:rsidRDefault="00C602C6" w:rsidP="00AE108C">
      <w:pPr>
        <w:snapToGrid w:val="0"/>
        <w:spacing w:line="240" w:lineRule="atLeast"/>
        <w:ind w:leftChars="200" w:left="420" w:firstLineChars="100" w:firstLine="210"/>
        <w:jc w:val="left"/>
        <w:rPr>
          <w:rFonts w:asciiTheme="minorEastAsia" w:hAnsiTheme="minorEastAsia"/>
        </w:rPr>
      </w:pPr>
      <w:r w:rsidRPr="0051539E">
        <w:rPr>
          <w:rFonts w:asciiTheme="minorEastAsia" w:hAnsiTheme="minorEastAsia" w:hint="eastAsia"/>
        </w:rPr>
        <w:t xml:space="preserve">・入力　</w:t>
      </w:r>
      <w:r w:rsidR="00CF0A90" w:rsidRPr="0051539E">
        <w:rPr>
          <w:rFonts w:asciiTheme="minorEastAsia" w:hAnsiTheme="minorEastAsia" w:hint="eastAsia"/>
        </w:rPr>
        <w:t>下記のアからオまでの利用者の能力開発や能力向上への取</w:t>
      </w:r>
      <w:r w:rsidR="00BE4E52" w:rsidRPr="0051539E">
        <w:rPr>
          <w:rFonts w:asciiTheme="minorEastAsia" w:hAnsiTheme="minorEastAsia" w:hint="eastAsia"/>
        </w:rPr>
        <w:t>り</w:t>
      </w:r>
      <w:r w:rsidR="00CF0A90" w:rsidRPr="0051539E">
        <w:rPr>
          <w:rFonts w:asciiTheme="minorEastAsia" w:hAnsiTheme="minorEastAsia" w:hint="eastAsia"/>
        </w:rPr>
        <w:t>組みについて、事業所で実</w:t>
      </w:r>
    </w:p>
    <w:p w14:paraId="0AF5EFD5" w14:textId="73093B67" w:rsidR="00C602C6" w:rsidRPr="0051539E" w:rsidRDefault="00BE4E52" w:rsidP="00BE4E52">
      <w:pPr>
        <w:ind w:leftChars="202" w:left="424" w:firstLineChars="104" w:firstLine="218"/>
        <w:jc w:val="left"/>
        <w:rPr>
          <w:rFonts w:asciiTheme="minorEastAsia" w:hAnsiTheme="minorEastAsia"/>
        </w:rPr>
      </w:pPr>
      <w:r w:rsidRPr="0051539E">
        <w:rPr>
          <w:rFonts w:asciiTheme="minorEastAsia" w:hAnsiTheme="minorEastAsia" w:hint="eastAsia"/>
        </w:rPr>
        <w:t xml:space="preserve">　　　　</w:t>
      </w:r>
      <w:r w:rsidR="00CF0A90" w:rsidRPr="0051539E">
        <w:rPr>
          <w:rFonts w:asciiTheme="minorEastAsia" w:hAnsiTheme="minorEastAsia" w:hint="eastAsia"/>
        </w:rPr>
        <w:t>施している項目数</w:t>
      </w:r>
    </w:p>
    <w:p w14:paraId="24F77338" w14:textId="7077E757" w:rsidR="00CF0A90" w:rsidRPr="0051539E" w:rsidRDefault="00CF0A90" w:rsidP="00C602C6">
      <w:pPr>
        <w:ind w:leftChars="202" w:left="424" w:firstLineChars="604" w:firstLine="1268"/>
        <w:jc w:val="left"/>
        <w:rPr>
          <w:rFonts w:asciiTheme="minorEastAsia" w:hAnsiTheme="minorEastAsia"/>
        </w:rPr>
      </w:pPr>
      <w:r w:rsidRPr="0051539E">
        <w:rPr>
          <w:rFonts w:hint="eastAsia"/>
        </w:rPr>
        <w:t>ア．法人で直接職業訓練メニューを実施している</w:t>
      </w:r>
    </w:p>
    <w:p w14:paraId="17FF94FE" w14:textId="3FC83E20" w:rsidR="00CF0A90" w:rsidRPr="0051539E" w:rsidRDefault="00CF0A90" w:rsidP="00C602C6">
      <w:pPr>
        <w:ind w:leftChars="202" w:left="424" w:firstLineChars="604" w:firstLine="1268"/>
        <w:jc w:val="left"/>
      </w:pPr>
      <w:r w:rsidRPr="0051539E">
        <w:rPr>
          <w:rFonts w:hint="eastAsia"/>
        </w:rPr>
        <w:t>イ．法人外部に委託して職業訓練メニューを実施している</w:t>
      </w:r>
    </w:p>
    <w:p w14:paraId="5613AE13" w14:textId="04E922C0" w:rsidR="00CF0A90" w:rsidRPr="0051539E" w:rsidRDefault="00CF0A90" w:rsidP="00C602C6">
      <w:pPr>
        <w:ind w:firstLineChars="800" w:firstLine="1680"/>
        <w:jc w:val="left"/>
      </w:pPr>
      <w:r w:rsidRPr="0051539E">
        <w:rPr>
          <w:rFonts w:hint="eastAsia"/>
        </w:rPr>
        <w:t>ウ．資格取得や昇格を制度化している</w:t>
      </w:r>
    </w:p>
    <w:p w14:paraId="58C20B02" w14:textId="77EE1D5B" w:rsidR="00CF0A90" w:rsidRPr="0051539E" w:rsidRDefault="00CF0A90" w:rsidP="00C602C6">
      <w:pPr>
        <w:ind w:leftChars="202" w:left="424" w:firstLineChars="604" w:firstLine="1268"/>
        <w:jc w:val="left"/>
        <w:rPr>
          <w:rFonts w:asciiTheme="minorEastAsia" w:hAnsiTheme="minorEastAsia"/>
        </w:rPr>
      </w:pPr>
      <w:r w:rsidRPr="0051539E">
        <w:rPr>
          <w:rFonts w:asciiTheme="minorEastAsia" w:hAnsiTheme="minorEastAsia" w:hint="eastAsia"/>
        </w:rPr>
        <w:t>エ．資格や能力に応じた昇給を制度化している</w:t>
      </w:r>
    </w:p>
    <w:p w14:paraId="78732E51" w14:textId="3D8D2B3A" w:rsidR="00CF0A90" w:rsidRPr="0051539E" w:rsidRDefault="00CF0A90" w:rsidP="00C602C6">
      <w:pPr>
        <w:ind w:leftChars="202" w:left="424" w:firstLineChars="604" w:firstLine="1268"/>
        <w:jc w:val="left"/>
      </w:pPr>
      <w:r w:rsidRPr="0051539E">
        <w:rPr>
          <w:rFonts w:hint="eastAsia"/>
        </w:rPr>
        <w:t>オ．障害に配慮したマニュアルや冶具を整備している</w:t>
      </w:r>
    </w:p>
    <w:p w14:paraId="0BA7868C" w14:textId="7D55A963" w:rsidR="00C602C6" w:rsidRPr="0051539E" w:rsidRDefault="00C602C6" w:rsidP="00C602C6">
      <w:pPr>
        <w:ind w:leftChars="306" w:left="1483" w:hangingChars="400" w:hanging="840"/>
        <w:jc w:val="left"/>
        <w:rPr>
          <w:rFonts w:asciiTheme="minorEastAsia" w:hAnsiTheme="minorEastAsia"/>
        </w:rPr>
      </w:pPr>
      <w:r w:rsidRPr="0051539E">
        <w:rPr>
          <w:rFonts w:hint="eastAsia"/>
        </w:rPr>
        <w:t>・配点　実施項目数</w:t>
      </w:r>
      <w:r w:rsidRPr="0051539E">
        <w:rPr>
          <w:rFonts w:asciiTheme="minorEastAsia" w:hAnsiTheme="minorEastAsia" w:hint="eastAsia"/>
        </w:rPr>
        <w:t>に応じて点数を配点（根拠資料を実地調査時に確認させていただく場合もあります。</w:t>
      </w:r>
    </w:p>
    <w:p w14:paraId="2EAE6412" w14:textId="0E0A2C4B" w:rsidR="000C2AE3" w:rsidRPr="0051539E" w:rsidRDefault="00C83366" w:rsidP="00C602C6">
      <w:pPr>
        <w:ind w:leftChars="500" w:left="1050" w:firstLineChars="200" w:firstLine="420"/>
        <w:jc w:val="left"/>
        <w:rPr>
          <w:rFonts w:asciiTheme="minorEastAsia" w:hAnsiTheme="minorEastAsia"/>
        </w:rPr>
      </w:pPr>
      <w:r w:rsidRPr="0051539E">
        <w:rPr>
          <w:rFonts w:asciiTheme="minorEastAsia" w:hAnsiTheme="minorEastAsia" w:hint="eastAsia"/>
        </w:rPr>
        <w:t>＜</w:t>
      </w:r>
      <w:r w:rsidR="00CF0A90" w:rsidRPr="0051539E">
        <w:rPr>
          <w:rFonts w:asciiTheme="minorEastAsia" w:hAnsiTheme="minorEastAsia" w:hint="eastAsia"/>
        </w:rPr>
        <w:t>配点</w:t>
      </w:r>
      <w:r w:rsidRPr="0051539E">
        <w:rPr>
          <w:rFonts w:asciiTheme="minorEastAsia" w:hAnsiTheme="minorEastAsia" w:hint="eastAsia"/>
        </w:rPr>
        <w:t xml:space="preserve">＞　</w:t>
      </w:r>
      <w:r w:rsidR="00D93669" w:rsidRPr="0051539E">
        <w:rPr>
          <w:rFonts w:asciiTheme="minorEastAsia" w:hAnsiTheme="minorEastAsia" w:hint="eastAsia"/>
        </w:rPr>
        <w:t>２項目以上</w:t>
      </w:r>
      <w:r w:rsidR="00CF0A90" w:rsidRPr="0051539E">
        <w:rPr>
          <w:rFonts w:asciiTheme="minorEastAsia" w:hAnsiTheme="minorEastAsia" w:hint="eastAsia"/>
        </w:rPr>
        <w:t>：</w:t>
      </w:r>
      <w:r w:rsidR="00D93669" w:rsidRPr="0051539E">
        <w:rPr>
          <w:rFonts w:asciiTheme="minorEastAsia" w:hAnsiTheme="minorEastAsia" w:hint="eastAsia"/>
        </w:rPr>
        <w:t>1</w:t>
      </w:r>
      <w:r w:rsidR="00B42C04" w:rsidRPr="0051539E">
        <w:rPr>
          <w:rFonts w:asciiTheme="minorEastAsia" w:hAnsiTheme="minorEastAsia" w:hint="eastAsia"/>
        </w:rPr>
        <w:t>0</w:t>
      </w:r>
      <w:r w:rsidR="00CF0A90" w:rsidRPr="0051539E">
        <w:rPr>
          <w:rFonts w:asciiTheme="minorEastAsia" w:hAnsiTheme="minorEastAsia" w:hint="eastAsia"/>
        </w:rPr>
        <w:t>点、１～２項目：</w:t>
      </w:r>
      <w:r w:rsidR="00B42C04" w:rsidRPr="0051539E">
        <w:rPr>
          <w:rFonts w:asciiTheme="minorEastAsia" w:hAnsiTheme="minorEastAsia" w:hint="eastAsia"/>
        </w:rPr>
        <w:t>５</w:t>
      </w:r>
      <w:r w:rsidR="00CF0A90" w:rsidRPr="0051539E">
        <w:rPr>
          <w:rFonts w:asciiTheme="minorEastAsia" w:hAnsiTheme="minorEastAsia" w:hint="eastAsia"/>
        </w:rPr>
        <w:t>点、０項目：０点</w:t>
      </w:r>
    </w:p>
    <w:p w14:paraId="42E28408" w14:textId="75E42DC7" w:rsidR="000C2AE3" w:rsidRPr="0051539E" w:rsidRDefault="000C2AE3" w:rsidP="000C2AE3">
      <w:pPr>
        <w:snapToGrid w:val="0"/>
        <w:spacing w:beforeLines="50" w:before="180" w:afterLines="25" w:after="90" w:line="240" w:lineRule="atLeast"/>
        <w:ind w:leftChars="100" w:left="540" w:hangingChars="150" w:hanging="330"/>
        <w:jc w:val="left"/>
        <w:rPr>
          <w:rFonts w:asciiTheme="minorEastAsia" w:hAnsiTheme="minorEastAsia"/>
          <w:sz w:val="22"/>
        </w:rPr>
      </w:pPr>
      <w:r w:rsidRPr="0051539E">
        <w:rPr>
          <w:rFonts w:asciiTheme="minorEastAsia" w:hAnsiTheme="minorEastAsia" w:hint="eastAsia"/>
          <w:sz w:val="22"/>
        </w:rPr>
        <w:t xml:space="preserve">　ⅱ．</w:t>
      </w:r>
      <w:r w:rsidR="00D3630A" w:rsidRPr="0051539E">
        <w:rPr>
          <w:rFonts w:asciiTheme="minorEastAsia" w:hAnsiTheme="minorEastAsia" w:hint="eastAsia"/>
          <w:sz w:val="22"/>
        </w:rPr>
        <w:t>利用者の知識・能力向上</w:t>
      </w:r>
      <w:r w:rsidRPr="0051539E">
        <w:rPr>
          <w:rFonts w:asciiTheme="minorEastAsia" w:hAnsiTheme="minorEastAsia" w:hint="eastAsia"/>
          <w:sz w:val="22"/>
        </w:rPr>
        <w:t>（スコア方式）</w:t>
      </w:r>
    </w:p>
    <w:p w14:paraId="06F0053F" w14:textId="5FFFD453" w:rsidR="000C2AE3" w:rsidRPr="0051539E" w:rsidRDefault="000C2AE3" w:rsidP="000C2AE3">
      <w:pPr>
        <w:ind w:leftChars="337" w:left="708"/>
        <w:rPr>
          <w:rFonts w:asciiTheme="minorEastAsia" w:hAnsiTheme="minorEastAsia"/>
          <w:szCs w:val="21"/>
        </w:rPr>
      </w:pPr>
      <w:r w:rsidRPr="0051539E">
        <w:rPr>
          <w:rFonts w:asciiTheme="minorEastAsia" w:hAnsiTheme="minorEastAsia" w:hint="eastAsia"/>
          <w:szCs w:val="21"/>
        </w:rPr>
        <w:t>・入力　厚生労働省スコア方式・項目</w:t>
      </w:r>
      <w:r w:rsidR="00DE7D36" w:rsidRPr="0051539E">
        <w:rPr>
          <w:rFonts w:asciiTheme="minorEastAsia" w:hAnsiTheme="minorEastAsia" w:hint="eastAsia"/>
          <w:szCs w:val="21"/>
        </w:rPr>
        <w:t>「Ⅶ利用者の知識・能力向上」</w:t>
      </w:r>
      <w:r w:rsidRPr="0051539E">
        <w:rPr>
          <w:rFonts w:asciiTheme="minorEastAsia" w:hAnsiTheme="minorEastAsia" w:hint="eastAsia"/>
          <w:szCs w:val="21"/>
        </w:rPr>
        <w:t>の点数</w:t>
      </w:r>
    </w:p>
    <w:p w14:paraId="4105E94D" w14:textId="7A83828B" w:rsidR="000C2AE3" w:rsidRPr="0051539E" w:rsidRDefault="000C2AE3" w:rsidP="000C2AE3">
      <w:pPr>
        <w:ind w:leftChars="337" w:left="708"/>
        <w:rPr>
          <w:rFonts w:asciiTheme="minorEastAsia" w:hAnsiTheme="minorEastAsia"/>
          <w:szCs w:val="21"/>
        </w:rPr>
      </w:pPr>
      <w:r w:rsidRPr="0051539E">
        <w:rPr>
          <w:rFonts w:asciiTheme="minorEastAsia" w:hAnsiTheme="minorEastAsia" w:hint="eastAsia"/>
          <w:szCs w:val="21"/>
        </w:rPr>
        <w:t>・配点　スコア点の</w:t>
      </w:r>
      <w:r w:rsidR="005F6DC8" w:rsidRPr="0051539E">
        <w:rPr>
          <w:rFonts w:asciiTheme="minorEastAsia" w:hAnsiTheme="minorEastAsia" w:hint="eastAsia"/>
          <w:szCs w:val="21"/>
        </w:rPr>
        <w:t>1/2</w:t>
      </w:r>
      <w:r w:rsidRPr="0051539E">
        <w:rPr>
          <w:rFonts w:asciiTheme="minorEastAsia" w:hAnsiTheme="minorEastAsia" w:hint="eastAsia"/>
          <w:szCs w:val="21"/>
        </w:rPr>
        <w:t>を配点</w:t>
      </w:r>
    </w:p>
    <w:p w14:paraId="19456099" w14:textId="77777777" w:rsidR="00540CA4" w:rsidRPr="0051539E" w:rsidRDefault="00540CA4" w:rsidP="00C602C6">
      <w:pPr>
        <w:ind w:leftChars="500" w:left="1050" w:firstLineChars="200" w:firstLine="482"/>
        <w:jc w:val="left"/>
        <w:rPr>
          <w:rFonts w:asciiTheme="majorEastAsia" w:eastAsiaTheme="majorEastAsia" w:hAnsiTheme="majorEastAsia"/>
          <w:b/>
          <w:bCs/>
          <w:sz w:val="24"/>
          <w:szCs w:val="24"/>
        </w:rPr>
      </w:pPr>
    </w:p>
    <w:p w14:paraId="6BD38D9A" w14:textId="28F5E76A" w:rsidR="00CF0A90" w:rsidRPr="0051539E" w:rsidRDefault="00CF0A90" w:rsidP="00CF0A90">
      <w:pPr>
        <w:snapToGrid w:val="0"/>
        <w:rPr>
          <w:rFonts w:asciiTheme="majorEastAsia" w:eastAsiaTheme="majorEastAsia" w:hAnsiTheme="majorEastAsia"/>
          <w:b/>
          <w:bCs/>
          <w:szCs w:val="21"/>
        </w:rPr>
      </w:pPr>
      <w:r w:rsidRPr="0051539E">
        <w:rPr>
          <w:rFonts w:asciiTheme="majorEastAsia" w:eastAsiaTheme="majorEastAsia" w:hAnsiTheme="majorEastAsia" w:hint="eastAsia"/>
          <w:b/>
          <w:bCs/>
          <w:sz w:val="24"/>
          <w:szCs w:val="24"/>
        </w:rPr>
        <w:t>◇　事業運営の重点</w:t>
      </w:r>
    </w:p>
    <w:p w14:paraId="2DEC48E1" w14:textId="77777777" w:rsidR="00CF0A90" w:rsidRPr="0051539E" w:rsidRDefault="00CF0A90" w:rsidP="00CF0A90">
      <w:pPr>
        <w:ind w:leftChars="100" w:left="650" w:hangingChars="200" w:hanging="440"/>
        <w:jc w:val="left"/>
        <w:rPr>
          <w:rFonts w:asciiTheme="majorEastAsia" w:eastAsiaTheme="majorEastAsia" w:hAnsiTheme="majorEastAsia"/>
          <w:sz w:val="22"/>
        </w:rPr>
      </w:pPr>
      <w:r w:rsidRPr="0051539E">
        <w:rPr>
          <w:rFonts w:asciiTheme="majorEastAsia" w:eastAsiaTheme="majorEastAsia" w:hAnsiTheme="majorEastAsia" w:hint="eastAsia"/>
          <w:sz w:val="22"/>
        </w:rPr>
        <w:t>⑤ 支援力向上</w:t>
      </w:r>
    </w:p>
    <w:p w14:paraId="5CB4A3FF" w14:textId="32EABADA" w:rsidR="00CF0A90" w:rsidRPr="0051539E" w:rsidRDefault="00CF0A90" w:rsidP="00CF0A90">
      <w:pPr>
        <w:snapToGrid w:val="0"/>
        <w:spacing w:line="240" w:lineRule="atLeast"/>
        <w:ind w:leftChars="200" w:left="530" w:hangingChars="50" w:hanging="110"/>
        <w:jc w:val="left"/>
        <w:rPr>
          <w:rFonts w:asciiTheme="minorEastAsia" w:hAnsiTheme="minorEastAsia"/>
          <w:sz w:val="22"/>
        </w:rPr>
      </w:pPr>
      <w:r w:rsidRPr="0051539E">
        <w:rPr>
          <w:rFonts w:asciiTheme="minorEastAsia" w:hAnsiTheme="minorEastAsia" w:hint="eastAsia"/>
          <w:sz w:val="22"/>
        </w:rPr>
        <w:t>ⅰ．</w:t>
      </w:r>
      <w:r w:rsidR="00540CA4" w:rsidRPr="0051539E">
        <w:rPr>
          <w:rFonts w:asciiTheme="minorEastAsia" w:hAnsiTheme="minorEastAsia" w:hint="eastAsia"/>
          <w:sz w:val="22"/>
        </w:rPr>
        <w:t>支援力向上</w:t>
      </w:r>
      <w:r w:rsidRPr="0051539E">
        <w:rPr>
          <w:rFonts w:asciiTheme="minorEastAsia" w:hAnsiTheme="minorEastAsia" w:hint="eastAsia"/>
          <w:sz w:val="22"/>
        </w:rPr>
        <w:t>（スコア方式）</w:t>
      </w:r>
    </w:p>
    <w:p w14:paraId="4B2AACD7" w14:textId="720F110A" w:rsidR="00C602C6" w:rsidRPr="0051539E" w:rsidRDefault="00CF0A90" w:rsidP="00CF0A90">
      <w:pPr>
        <w:ind w:leftChars="100" w:left="630" w:hangingChars="200" w:hanging="420"/>
        <w:rPr>
          <w:rFonts w:asciiTheme="minorEastAsia" w:hAnsiTheme="minorEastAsia"/>
          <w:szCs w:val="21"/>
        </w:rPr>
      </w:pPr>
      <w:r w:rsidRPr="0051539E">
        <w:rPr>
          <w:rFonts w:asciiTheme="minorEastAsia" w:hAnsiTheme="minorEastAsia" w:hint="eastAsia"/>
          <w:szCs w:val="21"/>
        </w:rPr>
        <w:t xml:space="preserve">　　</w:t>
      </w:r>
      <w:r w:rsidR="00C602C6" w:rsidRPr="0051539E">
        <w:rPr>
          <w:rFonts w:asciiTheme="minorEastAsia" w:hAnsiTheme="minorEastAsia" w:hint="eastAsia"/>
          <w:szCs w:val="21"/>
        </w:rPr>
        <w:t>・入力</w:t>
      </w:r>
      <w:r w:rsidRPr="0051539E">
        <w:rPr>
          <w:rFonts w:asciiTheme="minorEastAsia" w:hAnsiTheme="minorEastAsia" w:hint="eastAsia"/>
          <w:szCs w:val="21"/>
        </w:rPr>
        <w:t xml:space="preserve">　厚生労働省スコア方式・項目「Ⅳ支援力向上」の点数</w:t>
      </w:r>
    </w:p>
    <w:p w14:paraId="190459B0" w14:textId="5758433F" w:rsidR="00CF0A90" w:rsidRPr="0051539E" w:rsidRDefault="00C602C6" w:rsidP="00C602C6">
      <w:pPr>
        <w:ind w:firstLineChars="300" w:firstLine="630"/>
        <w:rPr>
          <w:rFonts w:asciiTheme="minorEastAsia" w:hAnsiTheme="minorEastAsia"/>
          <w:szCs w:val="21"/>
        </w:rPr>
      </w:pPr>
      <w:r w:rsidRPr="0051539E">
        <w:rPr>
          <w:rFonts w:asciiTheme="minorEastAsia" w:hAnsiTheme="minorEastAsia" w:hint="eastAsia"/>
          <w:szCs w:val="21"/>
        </w:rPr>
        <w:t>・配点　スコア点</w:t>
      </w:r>
      <w:r w:rsidR="00CF0A90" w:rsidRPr="0051539E">
        <w:rPr>
          <w:rFonts w:asciiTheme="minorEastAsia" w:hAnsiTheme="minorEastAsia" w:hint="eastAsia"/>
          <w:szCs w:val="21"/>
        </w:rPr>
        <w:t>の</w:t>
      </w:r>
      <w:r w:rsidR="005F6DC8" w:rsidRPr="0051539E">
        <w:rPr>
          <w:rFonts w:asciiTheme="minorEastAsia" w:hAnsiTheme="minorEastAsia" w:hint="eastAsia"/>
          <w:szCs w:val="21"/>
        </w:rPr>
        <w:t>1/3</w:t>
      </w:r>
      <w:r w:rsidR="00F2738F" w:rsidRPr="0051539E">
        <w:rPr>
          <w:rFonts w:asciiTheme="minorEastAsia" w:hAnsiTheme="minorEastAsia" w:hint="eastAsia"/>
          <w:szCs w:val="21"/>
        </w:rPr>
        <w:t>を配点</w:t>
      </w:r>
    </w:p>
    <w:p w14:paraId="186010D1" w14:textId="347E945E" w:rsidR="00C602C6" w:rsidRPr="0051539E" w:rsidRDefault="00CF0A90" w:rsidP="00F65551">
      <w:pPr>
        <w:spacing w:beforeLines="50" w:before="180"/>
        <w:ind w:leftChars="200" w:left="640" w:hangingChars="100" w:hanging="220"/>
        <w:jc w:val="left"/>
        <w:rPr>
          <w:rFonts w:asciiTheme="minorEastAsia" w:hAnsiTheme="minorEastAsia"/>
          <w:sz w:val="22"/>
        </w:rPr>
      </w:pPr>
      <w:r w:rsidRPr="0051539E">
        <w:rPr>
          <w:rFonts w:asciiTheme="minorEastAsia" w:hAnsiTheme="minorEastAsia" w:hint="eastAsia"/>
          <w:sz w:val="22"/>
        </w:rPr>
        <w:t xml:space="preserve">ⅱ　</w:t>
      </w:r>
      <w:r w:rsidR="00C602C6" w:rsidRPr="0051539E">
        <w:rPr>
          <w:rFonts w:asciiTheme="minorEastAsia" w:hAnsiTheme="minorEastAsia" w:hint="eastAsia"/>
          <w:sz w:val="22"/>
        </w:rPr>
        <w:t>全</w:t>
      </w:r>
      <w:r w:rsidR="00BE4E52" w:rsidRPr="0051539E">
        <w:rPr>
          <w:rFonts w:asciiTheme="minorEastAsia" w:hAnsiTheme="minorEastAsia" w:hint="eastAsia"/>
          <w:sz w:val="22"/>
        </w:rPr>
        <w:t>Ａ</w:t>
      </w:r>
      <w:r w:rsidR="00C602C6" w:rsidRPr="0051539E">
        <w:rPr>
          <w:rFonts w:asciiTheme="minorEastAsia" w:hAnsiTheme="minorEastAsia" w:hint="eastAsia"/>
          <w:sz w:val="22"/>
        </w:rPr>
        <w:t>ネット主催研修会への参加回数</w:t>
      </w:r>
    </w:p>
    <w:p w14:paraId="744F504E" w14:textId="77777777" w:rsidR="00C602C6" w:rsidRPr="0051539E" w:rsidRDefault="00C602C6" w:rsidP="00C602C6">
      <w:pPr>
        <w:ind w:leftChars="300" w:left="630"/>
        <w:jc w:val="left"/>
        <w:rPr>
          <w:rFonts w:asciiTheme="minorEastAsia" w:hAnsiTheme="minorEastAsia"/>
          <w:sz w:val="22"/>
        </w:rPr>
      </w:pPr>
      <w:r w:rsidRPr="0051539E">
        <w:rPr>
          <w:rFonts w:asciiTheme="minorEastAsia" w:hAnsiTheme="minorEastAsia" w:hint="eastAsia"/>
          <w:sz w:val="22"/>
        </w:rPr>
        <w:t>・入力　昨年</w:t>
      </w:r>
      <w:r w:rsidR="00CF0A90" w:rsidRPr="0051539E">
        <w:rPr>
          <w:rFonts w:asciiTheme="minorEastAsia" w:hAnsiTheme="minorEastAsia" w:hint="eastAsia"/>
          <w:sz w:val="22"/>
        </w:rPr>
        <w:t>度または直近において、全Ａネットが主催する研修会</w:t>
      </w:r>
      <w:r w:rsidRPr="0051539E">
        <w:rPr>
          <w:rFonts w:asciiTheme="minorEastAsia" w:hAnsiTheme="minorEastAsia" w:hint="eastAsia"/>
          <w:sz w:val="22"/>
        </w:rPr>
        <w:t>への参加回数</w:t>
      </w:r>
    </w:p>
    <w:p w14:paraId="22D00C97" w14:textId="3089D072" w:rsidR="00CF0A90" w:rsidRPr="0051539E" w:rsidRDefault="00C602C6" w:rsidP="00C602C6">
      <w:pPr>
        <w:ind w:leftChars="300" w:left="630"/>
        <w:jc w:val="left"/>
        <w:rPr>
          <w:rFonts w:asciiTheme="minorEastAsia" w:hAnsiTheme="minorEastAsia"/>
          <w:sz w:val="22"/>
        </w:rPr>
      </w:pPr>
      <w:r w:rsidRPr="0051539E">
        <w:rPr>
          <w:rFonts w:asciiTheme="minorEastAsia" w:hAnsiTheme="minorEastAsia" w:hint="eastAsia"/>
          <w:sz w:val="22"/>
        </w:rPr>
        <w:t xml:space="preserve">・配点　</w:t>
      </w:r>
      <w:r w:rsidR="00A51A4A" w:rsidRPr="0051539E">
        <w:rPr>
          <w:rFonts w:asciiTheme="minorEastAsia" w:hAnsiTheme="minorEastAsia" w:hint="eastAsia"/>
          <w:sz w:val="22"/>
        </w:rPr>
        <w:t>２回</w:t>
      </w:r>
      <w:r w:rsidR="00CF0A90" w:rsidRPr="0051539E">
        <w:rPr>
          <w:rFonts w:asciiTheme="minorEastAsia" w:hAnsiTheme="minorEastAsia" w:hint="eastAsia"/>
          <w:sz w:val="22"/>
        </w:rPr>
        <w:t>以上参加している場合</w:t>
      </w:r>
      <w:r w:rsidRPr="0051539E">
        <w:rPr>
          <w:rFonts w:asciiTheme="minorEastAsia" w:hAnsiTheme="minorEastAsia" w:hint="eastAsia"/>
          <w:sz w:val="22"/>
        </w:rPr>
        <w:t>に</w:t>
      </w:r>
      <w:r w:rsidR="00CF0A90" w:rsidRPr="0051539E">
        <w:rPr>
          <w:rFonts w:asciiTheme="minorEastAsia" w:hAnsiTheme="minorEastAsia" w:hint="eastAsia"/>
          <w:sz w:val="22"/>
        </w:rPr>
        <w:t>５点</w:t>
      </w:r>
      <w:r w:rsidRPr="0051539E">
        <w:rPr>
          <w:rFonts w:asciiTheme="minorEastAsia" w:hAnsiTheme="minorEastAsia" w:hint="eastAsia"/>
          <w:sz w:val="22"/>
        </w:rPr>
        <w:t>（</w:t>
      </w:r>
      <w:r w:rsidR="00146797" w:rsidRPr="0051539E">
        <w:rPr>
          <w:rFonts w:asciiTheme="minorEastAsia" w:hAnsiTheme="minorEastAsia" w:hint="eastAsia"/>
          <w:sz w:val="22"/>
        </w:rPr>
        <w:t>参加実績</w:t>
      </w:r>
      <w:r w:rsidRPr="0051539E">
        <w:rPr>
          <w:rFonts w:asciiTheme="minorEastAsia" w:hAnsiTheme="minorEastAsia" w:hint="eastAsia"/>
          <w:sz w:val="22"/>
        </w:rPr>
        <w:t>をエクセル表の下部記入欄に記入）</w:t>
      </w:r>
    </w:p>
    <w:p w14:paraId="05683AFC" w14:textId="77777777" w:rsidR="00C83366" w:rsidRPr="0051539E" w:rsidRDefault="00C83366" w:rsidP="00CF0A90">
      <w:pPr>
        <w:ind w:firstLineChars="100" w:firstLine="220"/>
        <w:jc w:val="left"/>
        <w:rPr>
          <w:rFonts w:asciiTheme="majorEastAsia" w:eastAsiaTheme="majorEastAsia" w:hAnsiTheme="majorEastAsia"/>
          <w:sz w:val="22"/>
        </w:rPr>
      </w:pPr>
    </w:p>
    <w:p w14:paraId="004973D4" w14:textId="20D0CD7F" w:rsidR="00CF0A90" w:rsidRPr="0051539E" w:rsidRDefault="00CF0A90" w:rsidP="00CF0A90">
      <w:pPr>
        <w:ind w:firstLineChars="100" w:firstLine="220"/>
        <w:jc w:val="left"/>
        <w:rPr>
          <w:rFonts w:asciiTheme="majorEastAsia" w:eastAsiaTheme="majorEastAsia" w:hAnsiTheme="majorEastAsia"/>
          <w:sz w:val="22"/>
        </w:rPr>
      </w:pPr>
      <w:r w:rsidRPr="0051539E">
        <w:rPr>
          <w:rFonts w:asciiTheme="majorEastAsia" w:eastAsiaTheme="majorEastAsia" w:hAnsiTheme="majorEastAsia" w:hint="eastAsia"/>
          <w:sz w:val="22"/>
        </w:rPr>
        <w:t>⑥ 支援困難者の受入れ</w:t>
      </w:r>
    </w:p>
    <w:p w14:paraId="2F94E618" w14:textId="1CF0D2FD" w:rsidR="00312E10" w:rsidRPr="0051539E" w:rsidRDefault="00C602C6" w:rsidP="009D5849">
      <w:pPr>
        <w:ind w:leftChars="300" w:left="1470" w:hangingChars="400" w:hanging="840"/>
        <w:rPr>
          <w:rFonts w:asciiTheme="minorEastAsia" w:hAnsiTheme="minorEastAsia"/>
          <w:szCs w:val="21"/>
        </w:rPr>
      </w:pPr>
      <w:r w:rsidRPr="0051539E">
        <w:rPr>
          <w:rFonts w:asciiTheme="minorEastAsia" w:hAnsiTheme="minorEastAsia" w:hint="eastAsia"/>
          <w:szCs w:val="21"/>
        </w:rPr>
        <w:t>・入力</w:t>
      </w:r>
      <w:r w:rsidR="00312E10" w:rsidRPr="0051539E">
        <w:rPr>
          <w:rFonts w:asciiTheme="minorEastAsia" w:hAnsiTheme="minorEastAsia" w:hint="eastAsia"/>
          <w:szCs w:val="21"/>
        </w:rPr>
        <w:t xml:space="preserve">　</w:t>
      </w:r>
      <w:r w:rsidR="00E6706B" w:rsidRPr="0051539E">
        <w:rPr>
          <w:rFonts w:asciiTheme="minorEastAsia" w:hAnsiTheme="minorEastAsia" w:hint="eastAsia"/>
          <w:szCs w:val="21"/>
        </w:rPr>
        <w:t>アから</w:t>
      </w:r>
      <w:r w:rsidR="009D5849" w:rsidRPr="0051539E">
        <w:rPr>
          <w:rFonts w:asciiTheme="minorEastAsia" w:hAnsiTheme="minorEastAsia" w:hint="eastAsia"/>
          <w:szCs w:val="21"/>
        </w:rPr>
        <w:t>ウ</w:t>
      </w:r>
      <w:r w:rsidR="00E6706B" w:rsidRPr="0051539E">
        <w:rPr>
          <w:rFonts w:asciiTheme="minorEastAsia" w:hAnsiTheme="minorEastAsia" w:hint="eastAsia"/>
          <w:szCs w:val="21"/>
        </w:rPr>
        <w:t>の</w:t>
      </w:r>
      <w:r w:rsidR="00CF0A90" w:rsidRPr="0051539E">
        <w:rPr>
          <w:rFonts w:asciiTheme="minorEastAsia" w:hAnsiTheme="minorEastAsia" w:hint="eastAsia"/>
          <w:szCs w:val="21"/>
        </w:rPr>
        <w:t>支援困難者に</w:t>
      </w:r>
      <w:r w:rsidR="00E6706B" w:rsidRPr="0051539E">
        <w:rPr>
          <w:rFonts w:asciiTheme="minorEastAsia" w:hAnsiTheme="minorEastAsia" w:hint="eastAsia"/>
          <w:szCs w:val="21"/>
        </w:rPr>
        <w:t>ついて、それぞれに</w:t>
      </w:r>
      <w:r w:rsidR="00CF0A90" w:rsidRPr="0051539E">
        <w:rPr>
          <w:rFonts w:asciiTheme="minorEastAsia" w:hAnsiTheme="minorEastAsia" w:hint="eastAsia"/>
          <w:szCs w:val="21"/>
        </w:rPr>
        <w:t>該当する利用者数</w:t>
      </w:r>
      <w:r w:rsidRPr="0051539E">
        <w:rPr>
          <w:rFonts w:asciiTheme="minorEastAsia" w:hAnsiTheme="minorEastAsia" w:hint="eastAsia"/>
          <w:szCs w:val="21"/>
        </w:rPr>
        <w:t>（重複回答可）</w:t>
      </w:r>
      <w:r w:rsidR="009D5849" w:rsidRPr="0051539E">
        <w:rPr>
          <w:rFonts w:asciiTheme="minorEastAsia" w:hAnsiTheme="minorEastAsia"/>
          <w:szCs w:val="21"/>
        </w:rPr>
        <w:br/>
      </w:r>
      <w:r w:rsidR="00FA4E36" w:rsidRPr="0051539E">
        <w:rPr>
          <w:rFonts w:asciiTheme="minorEastAsia" w:hAnsiTheme="minorEastAsia" w:hint="eastAsia"/>
          <w:szCs w:val="21"/>
        </w:rPr>
        <w:t>エは、１人の場合には1を、２人以上</w:t>
      </w:r>
      <w:r w:rsidR="00AF49D0" w:rsidRPr="0051539E">
        <w:rPr>
          <w:rFonts w:asciiTheme="minorEastAsia" w:hAnsiTheme="minorEastAsia" w:hint="eastAsia"/>
          <w:szCs w:val="21"/>
        </w:rPr>
        <w:t>もしくは１人でも障がい者の場合には2を記入</w:t>
      </w:r>
    </w:p>
    <w:p w14:paraId="558C56CB" w14:textId="5CA02F7B" w:rsidR="00312E10" w:rsidRPr="0051539E" w:rsidRDefault="00312E10" w:rsidP="00312E10">
      <w:pPr>
        <w:rPr>
          <w:rFonts w:asciiTheme="minorEastAsia" w:hAnsiTheme="minorEastAsia"/>
          <w:szCs w:val="21"/>
        </w:rPr>
      </w:pPr>
      <w:r w:rsidRPr="0051539E">
        <w:rPr>
          <w:rFonts w:asciiTheme="minorEastAsia" w:hAnsiTheme="minorEastAsia"/>
          <w:szCs w:val="21"/>
        </w:rPr>
        <w:t xml:space="preserve">　　</w:t>
      </w:r>
      <w:r w:rsidRPr="0051539E">
        <w:rPr>
          <w:rFonts w:asciiTheme="minorEastAsia" w:hAnsiTheme="minorEastAsia" w:hint="eastAsia"/>
          <w:szCs w:val="21"/>
        </w:rPr>
        <w:t xml:space="preserve">　　　　　＜入力数値より自動で実員等に対する割合を計算し、自動で基準以上か判定します＞</w:t>
      </w:r>
    </w:p>
    <w:tbl>
      <w:tblPr>
        <w:tblStyle w:val="a9"/>
        <w:tblW w:w="0" w:type="auto"/>
        <w:tblInd w:w="1413" w:type="dxa"/>
        <w:tblLook w:val="04A0" w:firstRow="1" w:lastRow="0" w:firstColumn="1" w:lastColumn="0" w:noHBand="0" w:noVBand="1"/>
      </w:tblPr>
      <w:tblGrid>
        <w:gridCol w:w="703"/>
        <w:gridCol w:w="4116"/>
        <w:gridCol w:w="1870"/>
        <w:gridCol w:w="1669"/>
      </w:tblGrid>
      <w:tr w:rsidR="008F300B" w:rsidRPr="0051539E" w14:paraId="01D6F4BB" w14:textId="75D5E7D4" w:rsidTr="00F260FC">
        <w:tc>
          <w:tcPr>
            <w:tcW w:w="703" w:type="dxa"/>
            <w:shd w:val="clear" w:color="auto" w:fill="D9D9D9" w:themeFill="background1" w:themeFillShade="D9"/>
          </w:tcPr>
          <w:p w14:paraId="46E9F6D4" w14:textId="589CF02E" w:rsidR="00F260FC" w:rsidRPr="0051539E" w:rsidRDefault="00F260FC" w:rsidP="00312E10">
            <w:pPr>
              <w:jc w:val="center"/>
              <w:rPr>
                <w:rFonts w:asciiTheme="majorEastAsia" w:eastAsiaTheme="majorEastAsia" w:hAnsiTheme="majorEastAsia"/>
                <w:sz w:val="18"/>
                <w:szCs w:val="18"/>
              </w:rPr>
            </w:pPr>
            <w:r w:rsidRPr="0051539E">
              <w:rPr>
                <w:rFonts w:asciiTheme="majorEastAsia" w:eastAsiaTheme="majorEastAsia" w:hAnsiTheme="majorEastAsia" w:hint="eastAsia"/>
                <w:sz w:val="18"/>
                <w:szCs w:val="18"/>
              </w:rPr>
              <w:t>項目</w:t>
            </w:r>
          </w:p>
        </w:tc>
        <w:tc>
          <w:tcPr>
            <w:tcW w:w="4116" w:type="dxa"/>
            <w:shd w:val="clear" w:color="auto" w:fill="D9D9D9" w:themeFill="background1" w:themeFillShade="D9"/>
          </w:tcPr>
          <w:p w14:paraId="18AEF404" w14:textId="6B4AEA83" w:rsidR="00F260FC" w:rsidRPr="0051539E" w:rsidRDefault="00F260FC" w:rsidP="00312E10">
            <w:pPr>
              <w:jc w:val="center"/>
              <w:rPr>
                <w:rFonts w:asciiTheme="majorEastAsia" w:eastAsiaTheme="majorEastAsia" w:hAnsiTheme="majorEastAsia"/>
                <w:szCs w:val="21"/>
              </w:rPr>
            </w:pPr>
            <w:r w:rsidRPr="0051539E">
              <w:rPr>
                <w:rFonts w:asciiTheme="majorEastAsia" w:eastAsiaTheme="majorEastAsia" w:hAnsiTheme="majorEastAsia" w:hint="eastAsia"/>
                <w:szCs w:val="21"/>
              </w:rPr>
              <w:t>支援困難者の</w:t>
            </w:r>
            <w:r w:rsidRPr="0051539E">
              <w:rPr>
                <w:rFonts w:asciiTheme="majorEastAsia" w:eastAsiaTheme="majorEastAsia" w:hAnsiTheme="majorEastAsia"/>
                <w:szCs w:val="21"/>
              </w:rPr>
              <w:t>カテゴリー</w:t>
            </w:r>
          </w:p>
        </w:tc>
        <w:tc>
          <w:tcPr>
            <w:tcW w:w="1870" w:type="dxa"/>
            <w:shd w:val="clear" w:color="auto" w:fill="D9D9D9" w:themeFill="background1" w:themeFillShade="D9"/>
          </w:tcPr>
          <w:p w14:paraId="0AD3FE7F" w14:textId="5946247D" w:rsidR="00F260FC" w:rsidRPr="0051539E" w:rsidRDefault="00F260FC" w:rsidP="00312E10">
            <w:pPr>
              <w:jc w:val="center"/>
              <w:rPr>
                <w:rFonts w:asciiTheme="majorEastAsia" w:eastAsiaTheme="majorEastAsia" w:hAnsiTheme="majorEastAsia"/>
                <w:szCs w:val="21"/>
              </w:rPr>
            </w:pPr>
            <w:r w:rsidRPr="0051539E">
              <w:rPr>
                <w:rFonts w:asciiTheme="majorEastAsia" w:eastAsiaTheme="majorEastAsia" w:hAnsiTheme="majorEastAsia" w:hint="eastAsia"/>
                <w:szCs w:val="21"/>
              </w:rPr>
              <w:t>判定基準</w:t>
            </w:r>
          </w:p>
        </w:tc>
        <w:tc>
          <w:tcPr>
            <w:tcW w:w="1669" w:type="dxa"/>
            <w:shd w:val="clear" w:color="auto" w:fill="D9D9D9" w:themeFill="background1" w:themeFillShade="D9"/>
          </w:tcPr>
          <w:p w14:paraId="2A2BB996" w14:textId="060BF2E9" w:rsidR="00F260FC" w:rsidRPr="0051539E" w:rsidRDefault="00F260FC" w:rsidP="00312E10">
            <w:pPr>
              <w:jc w:val="center"/>
              <w:rPr>
                <w:rFonts w:asciiTheme="majorEastAsia" w:eastAsiaTheme="majorEastAsia" w:hAnsiTheme="majorEastAsia"/>
                <w:szCs w:val="21"/>
              </w:rPr>
            </w:pPr>
            <w:r w:rsidRPr="0051539E">
              <w:rPr>
                <w:rFonts w:asciiTheme="majorEastAsia" w:eastAsiaTheme="majorEastAsia" w:hAnsiTheme="majorEastAsia" w:hint="eastAsia"/>
                <w:szCs w:val="21"/>
              </w:rPr>
              <w:t>カウント数</w:t>
            </w:r>
          </w:p>
        </w:tc>
      </w:tr>
      <w:tr w:rsidR="008F300B" w:rsidRPr="0051539E" w14:paraId="6C048FB3" w14:textId="451E960A" w:rsidTr="00DE5ABB">
        <w:tc>
          <w:tcPr>
            <w:tcW w:w="703" w:type="dxa"/>
            <w:vMerge w:val="restart"/>
            <w:vAlign w:val="center"/>
          </w:tcPr>
          <w:p w14:paraId="2E774BF4" w14:textId="667FB065" w:rsidR="00DE5ABB" w:rsidRPr="0051539E" w:rsidRDefault="00DE5ABB" w:rsidP="00DE5ABB">
            <w:pPr>
              <w:rPr>
                <w:rFonts w:asciiTheme="minorEastAsia" w:hAnsiTheme="minorEastAsia"/>
                <w:szCs w:val="21"/>
              </w:rPr>
            </w:pPr>
            <w:r w:rsidRPr="0051539E">
              <w:rPr>
                <w:rFonts w:asciiTheme="minorEastAsia" w:hAnsiTheme="minorEastAsia" w:hint="eastAsia"/>
                <w:szCs w:val="21"/>
              </w:rPr>
              <w:t>ア</w:t>
            </w:r>
          </w:p>
        </w:tc>
        <w:tc>
          <w:tcPr>
            <w:tcW w:w="4116" w:type="dxa"/>
            <w:vMerge w:val="restart"/>
            <w:vAlign w:val="center"/>
          </w:tcPr>
          <w:p w14:paraId="31A994F4" w14:textId="1B7B5E6E" w:rsidR="00DE5ABB" w:rsidRPr="0051539E" w:rsidRDefault="00DE5ABB" w:rsidP="00DE5ABB">
            <w:pPr>
              <w:rPr>
                <w:rFonts w:asciiTheme="minorEastAsia" w:hAnsiTheme="minorEastAsia"/>
                <w:szCs w:val="21"/>
              </w:rPr>
            </w:pPr>
            <w:r w:rsidRPr="0051539E">
              <w:rPr>
                <w:rFonts w:asciiTheme="minorEastAsia" w:hAnsiTheme="minorEastAsia" w:hint="eastAsia"/>
                <w:szCs w:val="21"/>
              </w:rPr>
              <w:t>年金１級受給者の人数</w:t>
            </w:r>
          </w:p>
        </w:tc>
        <w:tc>
          <w:tcPr>
            <w:tcW w:w="1870" w:type="dxa"/>
          </w:tcPr>
          <w:p w14:paraId="51C41FCB" w14:textId="2B260E05" w:rsidR="00DE5ABB" w:rsidRPr="0051539E" w:rsidRDefault="00DE5ABB" w:rsidP="00754BC8">
            <w:pPr>
              <w:rPr>
                <w:rFonts w:asciiTheme="minorEastAsia" w:hAnsiTheme="minorEastAsia"/>
                <w:szCs w:val="21"/>
              </w:rPr>
            </w:pPr>
            <w:r w:rsidRPr="0051539E">
              <w:rPr>
                <w:rFonts w:asciiTheme="minorEastAsia" w:hAnsiTheme="minorEastAsia" w:hint="eastAsia"/>
                <w:szCs w:val="21"/>
              </w:rPr>
              <w:t>実員の30％以上</w:t>
            </w:r>
          </w:p>
        </w:tc>
        <w:tc>
          <w:tcPr>
            <w:tcW w:w="1669" w:type="dxa"/>
          </w:tcPr>
          <w:p w14:paraId="416EDD8B" w14:textId="425BFB82" w:rsidR="00DE5ABB" w:rsidRPr="0051539E" w:rsidRDefault="00DE5ABB" w:rsidP="00754BC8">
            <w:pPr>
              <w:rPr>
                <w:rFonts w:asciiTheme="minorEastAsia" w:hAnsiTheme="minorEastAsia"/>
                <w:szCs w:val="21"/>
              </w:rPr>
            </w:pPr>
            <w:r w:rsidRPr="0051539E">
              <w:rPr>
                <w:rFonts w:asciiTheme="minorEastAsia" w:hAnsiTheme="minorEastAsia" w:hint="eastAsia"/>
                <w:szCs w:val="21"/>
              </w:rPr>
              <w:t>１カウント</w:t>
            </w:r>
          </w:p>
        </w:tc>
      </w:tr>
      <w:tr w:rsidR="008F300B" w:rsidRPr="0051539E" w14:paraId="0DE79DDC" w14:textId="77777777" w:rsidTr="00DE5ABB">
        <w:tc>
          <w:tcPr>
            <w:tcW w:w="703" w:type="dxa"/>
            <w:vMerge/>
            <w:vAlign w:val="center"/>
          </w:tcPr>
          <w:p w14:paraId="22F40DF4" w14:textId="77777777" w:rsidR="00DE5ABB" w:rsidRPr="0051539E" w:rsidRDefault="00DE5ABB" w:rsidP="00DE5ABB">
            <w:pPr>
              <w:rPr>
                <w:rFonts w:asciiTheme="minorEastAsia" w:hAnsiTheme="minorEastAsia"/>
                <w:szCs w:val="21"/>
              </w:rPr>
            </w:pPr>
          </w:p>
        </w:tc>
        <w:tc>
          <w:tcPr>
            <w:tcW w:w="4116" w:type="dxa"/>
            <w:vMerge/>
            <w:vAlign w:val="center"/>
          </w:tcPr>
          <w:p w14:paraId="07C803F1" w14:textId="77777777" w:rsidR="00DE5ABB" w:rsidRPr="0051539E" w:rsidRDefault="00DE5ABB" w:rsidP="00DE5ABB">
            <w:pPr>
              <w:rPr>
                <w:rFonts w:asciiTheme="minorEastAsia" w:hAnsiTheme="minorEastAsia"/>
                <w:szCs w:val="21"/>
              </w:rPr>
            </w:pPr>
          </w:p>
        </w:tc>
        <w:tc>
          <w:tcPr>
            <w:tcW w:w="1870" w:type="dxa"/>
          </w:tcPr>
          <w:p w14:paraId="1F4BD94E" w14:textId="7F1AB383" w:rsidR="00DE5ABB" w:rsidRPr="0051539E" w:rsidRDefault="00DE5ABB" w:rsidP="00754BC8">
            <w:pPr>
              <w:rPr>
                <w:rFonts w:asciiTheme="minorEastAsia" w:hAnsiTheme="minorEastAsia"/>
                <w:szCs w:val="21"/>
              </w:rPr>
            </w:pPr>
            <w:r w:rsidRPr="0051539E">
              <w:rPr>
                <w:rFonts w:asciiTheme="minorEastAsia" w:hAnsiTheme="minorEastAsia" w:hint="eastAsia"/>
                <w:szCs w:val="21"/>
              </w:rPr>
              <w:t>実員の50％以上</w:t>
            </w:r>
          </w:p>
        </w:tc>
        <w:tc>
          <w:tcPr>
            <w:tcW w:w="1669" w:type="dxa"/>
          </w:tcPr>
          <w:p w14:paraId="3BDC4FA1" w14:textId="51B707D9" w:rsidR="00DE5ABB" w:rsidRPr="0051539E" w:rsidRDefault="00DE5ABB" w:rsidP="00754BC8">
            <w:pPr>
              <w:rPr>
                <w:rFonts w:asciiTheme="minorEastAsia" w:hAnsiTheme="minorEastAsia"/>
                <w:szCs w:val="21"/>
              </w:rPr>
            </w:pPr>
            <w:r w:rsidRPr="0051539E">
              <w:rPr>
                <w:rFonts w:asciiTheme="minorEastAsia" w:hAnsiTheme="minorEastAsia" w:hint="eastAsia"/>
                <w:szCs w:val="21"/>
              </w:rPr>
              <w:t>２カウント</w:t>
            </w:r>
          </w:p>
        </w:tc>
      </w:tr>
      <w:tr w:rsidR="008F300B" w:rsidRPr="0051539E" w14:paraId="74B2811A" w14:textId="058E5964" w:rsidTr="00DE5ABB">
        <w:tc>
          <w:tcPr>
            <w:tcW w:w="703" w:type="dxa"/>
            <w:vMerge w:val="restart"/>
            <w:vAlign w:val="center"/>
          </w:tcPr>
          <w:p w14:paraId="0609C7E2" w14:textId="72B2B99E" w:rsidR="00DE5ABB" w:rsidRPr="0051539E" w:rsidRDefault="00DE5ABB" w:rsidP="00DE5ABB">
            <w:pPr>
              <w:rPr>
                <w:rFonts w:asciiTheme="minorEastAsia" w:hAnsiTheme="minorEastAsia"/>
                <w:szCs w:val="21"/>
              </w:rPr>
            </w:pPr>
            <w:r w:rsidRPr="0051539E">
              <w:rPr>
                <w:rFonts w:asciiTheme="minorEastAsia" w:hAnsiTheme="minorEastAsia" w:hint="eastAsia"/>
                <w:szCs w:val="21"/>
              </w:rPr>
              <w:t>イ</w:t>
            </w:r>
          </w:p>
        </w:tc>
        <w:tc>
          <w:tcPr>
            <w:tcW w:w="4116" w:type="dxa"/>
            <w:vMerge w:val="restart"/>
            <w:vAlign w:val="center"/>
          </w:tcPr>
          <w:p w14:paraId="4045D456" w14:textId="62BAD82F" w:rsidR="00DE5ABB" w:rsidRPr="0051539E" w:rsidRDefault="00DE5ABB" w:rsidP="00DE5ABB">
            <w:pPr>
              <w:rPr>
                <w:rFonts w:asciiTheme="minorEastAsia" w:hAnsiTheme="minorEastAsia"/>
                <w:szCs w:val="21"/>
              </w:rPr>
            </w:pPr>
            <w:r w:rsidRPr="0051539E">
              <w:rPr>
                <w:rFonts w:asciiTheme="minorEastAsia" w:hAnsiTheme="minorEastAsia" w:hint="eastAsia"/>
                <w:szCs w:val="21"/>
              </w:rPr>
              <w:t>障害程度区分２以上または精神障害者手帳２級以上の人数</w:t>
            </w:r>
          </w:p>
        </w:tc>
        <w:tc>
          <w:tcPr>
            <w:tcW w:w="1870" w:type="dxa"/>
          </w:tcPr>
          <w:p w14:paraId="51EFB9AA" w14:textId="49FBD196" w:rsidR="00DE5ABB" w:rsidRPr="0051539E" w:rsidRDefault="00DE5ABB" w:rsidP="00DE5ABB">
            <w:pPr>
              <w:rPr>
                <w:rFonts w:asciiTheme="minorEastAsia" w:hAnsiTheme="minorEastAsia"/>
                <w:szCs w:val="21"/>
              </w:rPr>
            </w:pPr>
            <w:r w:rsidRPr="0051539E">
              <w:rPr>
                <w:rFonts w:asciiTheme="minorEastAsia" w:hAnsiTheme="minorEastAsia" w:hint="eastAsia"/>
                <w:szCs w:val="21"/>
              </w:rPr>
              <w:t>実員の30％以上</w:t>
            </w:r>
          </w:p>
        </w:tc>
        <w:tc>
          <w:tcPr>
            <w:tcW w:w="1669" w:type="dxa"/>
          </w:tcPr>
          <w:p w14:paraId="41080C5F" w14:textId="54D4A1C5" w:rsidR="00DE5ABB" w:rsidRPr="0051539E" w:rsidRDefault="00DE5ABB" w:rsidP="00DE5ABB">
            <w:pPr>
              <w:rPr>
                <w:rFonts w:asciiTheme="minorEastAsia" w:hAnsiTheme="minorEastAsia"/>
                <w:szCs w:val="21"/>
              </w:rPr>
            </w:pPr>
            <w:r w:rsidRPr="0051539E">
              <w:rPr>
                <w:rFonts w:asciiTheme="minorEastAsia" w:hAnsiTheme="minorEastAsia" w:hint="eastAsia"/>
                <w:szCs w:val="21"/>
              </w:rPr>
              <w:t>１カウント</w:t>
            </w:r>
          </w:p>
        </w:tc>
      </w:tr>
      <w:tr w:rsidR="008F300B" w:rsidRPr="0051539E" w14:paraId="27C9D0F9" w14:textId="77777777" w:rsidTr="00DE5ABB">
        <w:tc>
          <w:tcPr>
            <w:tcW w:w="703" w:type="dxa"/>
            <w:vMerge/>
            <w:vAlign w:val="center"/>
          </w:tcPr>
          <w:p w14:paraId="2F8449E4" w14:textId="77777777" w:rsidR="00DE5ABB" w:rsidRPr="0051539E" w:rsidRDefault="00DE5ABB" w:rsidP="00DE5ABB">
            <w:pPr>
              <w:rPr>
                <w:rFonts w:asciiTheme="minorEastAsia" w:hAnsiTheme="minorEastAsia"/>
                <w:szCs w:val="21"/>
              </w:rPr>
            </w:pPr>
          </w:p>
        </w:tc>
        <w:tc>
          <w:tcPr>
            <w:tcW w:w="4116" w:type="dxa"/>
            <w:vMerge/>
            <w:vAlign w:val="center"/>
          </w:tcPr>
          <w:p w14:paraId="01137883" w14:textId="77777777" w:rsidR="00DE5ABB" w:rsidRPr="0051539E" w:rsidRDefault="00DE5ABB" w:rsidP="00DE5ABB">
            <w:pPr>
              <w:rPr>
                <w:rFonts w:asciiTheme="minorEastAsia" w:hAnsiTheme="minorEastAsia"/>
                <w:szCs w:val="21"/>
              </w:rPr>
            </w:pPr>
          </w:p>
        </w:tc>
        <w:tc>
          <w:tcPr>
            <w:tcW w:w="1870" w:type="dxa"/>
          </w:tcPr>
          <w:p w14:paraId="6302F468" w14:textId="3AF28237" w:rsidR="00DE5ABB" w:rsidRPr="0051539E" w:rsidRDefault="00DE5ABB" w:rsidP="00DE5ABB">
            <w:pPr>
              <w:rPr>
                <w:rFonts w:asciiTheme="minorEastAsia" w:hAnsiTheme="minorEastAsia"/>
                <w:szCs w:val="21"/>
              </w:rPr>
            </w:pPr>
            <w:r w:rsidRPr="0051539E">
              <w:rPr>
                <w:rFonts w:asciiTheme="minorEastAsia" w:hAnsiTheme="minorEastAsia" w:hint="eastAsia"/>
                <w:szCs w:val="21"/>
              </w:rPr>
              <w:t>実員の50％以上</w:t>
            </w:r>
          </w:p>
        </w:tc>
        <w:tc>
          <w:tcPr>
            <w:tcW w:w="1669" w:type="dxa"/>
          </w:tcPr>
          <w:p w14:paraId="03672A2E" w14:textId="7C4EF893" w:rsidR="00DE5ABB" w:rsidRPr="0051539E" w:rsidRDefault="00DE5ABB" w:rsidP="00DE5ABB">
            <w:pPr>
              <w:rPr>
                <w:rFonts w:asciiTheme="minorEastAsia" w:hAnsiTheme="minorEastAsia"/>
                <w:szCs w:val="21"/>
              </w:rPr>
            </w:pPr>
            <w:r w:rsidRPr="0051539E">
              <w:rPr>
                <w:rFonts w:asciiTheme="minorEastAsia" w:hAnsiTheme="minorEastAsia" w:hint="eastAsia"/>
                <w:szCs w:val="21"/>
              </w:rPr>
              <w:t>２カウント</w:t>
            </w:r>
          </w:p>
        </w:tc>
      </w:tr>
      <w:tr w:rsidR="008F300B" w:rsidRPr="0051539E" w14:paraId="3866F55C" w14:textId="49FBE841" w:rsidTr="00DE5ABB">
        <w:tc>
          <w:tcPr>
            <w:tcW w:w="703" w:type="dxa"/>
            <w:vMerge w:val="restart"/>
            <w:vAlign w:val="center"/>
          </w:tcPr>
          <w:p w14:paraId="7F0FB42F" w14:textId="7A344AD9" w:rsidR="00DE5ABB" w:rsidRPr="0051539E" w:rsidRDefault="00DE5ABB" w:rsidP="00DE5ABB">
            <w:pPr>
              <w:rPr>
                <w:rFonts w:asciiTheme="minorEastAsia" w:hAnsiTheme="minorEastAsia"/>
                <w:szCs w:val="21"/>
              </w:rPr>
            </w:pPr>
            <w:r w:rsidRPr="0051539E">
              <w:rPr>
                <w:rFonts w:asciiTheme="minorEastAsia" w:hAnsiTheme="minorEastAsia" w:hint="eastAsia"/>
                <w:szCs w:val="21"/>
              </w:rPr>
              <w:t>ウ</w:t>
            </w:r>
          </w:p>
        </w:tc>
        <w:tc>
          <w:tcPr>
            <w:tcW w:w="4116" w:type="dxa"/>
            <w:vMerge w:val="restart"/>
            <w:vAlign w:val="center"/>
          </w:tcPr>
          <w:p w14:paraId="18806517" w14:textId="36B7508F" w:rsidR="00DE5ABB" w:rsidRPr="0051539E" w:rsidRDefault="00DE5ABB" w:rsidP="00DE5ABB">
            <w:pPr>
              <w:rPr>
                <w:rFonts w:asciiTheme="minorEastAsia" w:hAnsiTheme="minorEastAsia"/>
                <w:szCs w:val="21"/>
              </w:rPr>
            </w:pPr>
            <w:r w:rsidRPr="0051539E">
              <w:rPr>
                <w:rFonts w:asciiTheme="minorEastAsia" w:hAnsiTheme="minorEastAsia" w:hint="eastAsia"/>
                <w:szCs w:val="21"/>
              </w:rPr>
              <w:t>職業的重度判定者の人数</w:t>
            </w:r>
          </w:p>
        </w:tc>
        <w:tc>
          <w:tcPr>
            <w:tcW w:w="1870" w:type="dxa"/>
          </w:tcPr>
          <w:p w14:paraId="10B2DA22" w14:textId="418B1944" w:rsidR="00DE5ABB" w:rsidRPr="0051539E" w:rsidRDefault="00DE5ABB" w:rsidP="00DE5ABB">
            <w:pPr>
              <w:rPr>
                <w:rFonts w:asciiTheme="minorEastAsia" w:hAnsiTheme="minorEastAsia"/>
                <w:szCs w:val="21"/>
              </w:rPr>
            </w:pPr>
            <w:r w:rsidRPr="0051539E">
              <w:rPr>
                <w:rFonts w:asciiTheme="minorEastAsia" w:hAnsiTheme="minorEastAsia" w:hint="eastAsia"/>
                <w:szCs w:val="21"/>
              </w:rPr>
              <w:t>実員の20％以上</w:t>
            </w:r>
          </w:p>
        </w:tc>
        <w:tc>
          <w:tcPr>
            <w:tcW w:w="1669" w:type="dxa"/>
          </w:tcPr>
          <w:p w14:paraId="6009D4F6" w14:textId="0614754D" w:rsidR="00DE5ABB" w:rsidRPr="0051539E" w:rsidRDefault="00DE5ABB" w:rsidP="00DE5ABB">
            <w:pPr>
              <w:rPr>
                <w:rFonts w:asciiTheme="minorEastAsia" w:hAnsiTheme="minorEastAsia"/>
                <w:szCs w:val="21"/>
              </w:rPr>
            </w:pPr>
            <w:r w:rsidRPr="0051539E">
              <w:rPr>
                <w:rFonts w:asciiTheme="minorEastAsia" w:hAnsiTheme="minorEastAsia" w:hint="eastAsia"/>
                <w:szCs w:val="21"/>
              </w:rPr>
              <w:t>１カウント</w:t>
            </w:r>
          </w:p>
        </w:tc>
      </w:tr>
      <w:tr w:rsidR="00DE5ABB" w:rsidRPr="0051539E" w14:paraId="0C25D96C" w14:textId="77777777" w:rsidTr="00DE5ABB">
        <w:tc>
          <w:tcPr>
            <w:tcW w:w="703" w:type="dxa"/>
            <w:vMerge/>
            <w:vAlign w:val="center"/>
          </w:tcPr>
          <w:p w14:paraId="200C8F47" w14:textId="77777777" w:rsidR="00DE5ABB" w:rsidRPr="0051539E" w:rsidRDefault="00DE5ABB" w:rsidP="00DE5ABB">
            <w:pPr>
              <w:rPr>
                <w:rFonts w:asciiTheme="minorEastAsia" w:hAnsiTheme="minorEastAsia"/>
                <w:szCs w:val="21"/>
              </w:rPr>
            </w:pPr>
          </w:p>
        </w:tc>
        <w:tc>
          <w:tcPr>
            <w:tcW w:w="4116" w:type="dxa"/>
            <w:vMerge/>
            <w:vAlign w:val="center"/>
          </w:tcPr>
          <w:p w14:paraId="1CE15702" w14:textId="77777777" w:rsidR="00DE5ABB" w:rsidRPr="0051539E" w:rsidRDefault="00DE5ABB" w:rsidP="00DE5ABB">
            <w:pPr>
              <w:rPr>
                <w:rFonts w:asciiTheme="minorEastAsia" w:hAnsiTheme="minorEastAsia"/>
                <w:szCs w:val="21"/>
              </w:rPr>
            </w:pPr>
          </w:p>
        </w:tc>
        <w:tc>
          <w:tcPr>
            <w:tcW w:w="1870" w:type="dxa"/>
          </w:tcPr>
          <w:p w14:paraId="0BD3B4C2" w14:textId="0A27A227" w:rsidR="00DE5ABB" w:rsidRPr="0051539E" w:rsidRDefault="00DE5ABB" w:rsidP="00DE5ABB">
            <w:pPr>
              <w:rPr>
                <w:rFonts w:asciiTheme="minorEastAsia" w:hAnsiTheme="minorEastAsia"/>
                <w:szCs w:val="21"/>
              </w:rPr>
            </w:pPr>
            <w:r w:rsidRPr="0051539E">
              <w:rPr>
                <w:rFonts w:asciiTheme="minorEastAsia" w:hAnsiTheme="minorEastAsia" w:hint="eastAsia"/>
                <w:szCs w:val="21"/>
              </w:rPr>
              <w:t>実員の40％以上</w:t>
            </w:r>
          </w:p>
        </w:tc>
        <w:tc>
          <w:tcPr>
            <w:tcW w:w="1669" w:type="dxa"/>
          </w:tcPr>
          <w:p w14:paraId="53CA1F76" w14:textId="59E4B5FB" w:rsidR="00DE5ABB" w:rsidRPr="0051539E" w:rsidRDefault="00DE5ABB" w:rsidP="00DE5ABB">
            <w:pPr>
              <w:rPr>
                <w:rFonts w:asciiTheme="minorEastAsia" w:hAnsiTheme="minorEastAsia"/>
                <w:szCs w:val="21"/>
              </w:rPr>
            </w:pPr>
            <w:r w:rsidRPr="0051539E">
              <w:rPr>
                <w:rFonts w:asciiTheme="minorEastAsia" w:hAnsiTheme="minorEastAsia" w:hint="eastAsia"/>
                <w:szCs w:val="21"/>
              </w:rPr>
              <w:t>２カウント</w:t>
            </w:r>
          </w:p>
        </w:tc>
      </w:tr>
      <w:tr w:rsidR="008F300B" w:rsidRPr="0051539E" w14:paraId="7838C22E" w14:textId="77777777" w:rsidTr="00DE5ABB">
        <w:tc>
          <w:tcPr>
            <w:tcW w:w="703" w:type="dxa"/>
            <w:vMerge w:val="restart"/>
            <w:vAlign w:val="center"/>
          </w:tcPr>
          <w:p w14:paraId="5E73B73B" w14:textId="7AC4D3DE" w:rsidR="004A3C3A" w:rsidRPr="0051539E" w:rsidRDefault="004A3C3A" w:rsidP="00DE5ABB">
            <w:pPr>
              <w:rPr>
                <w:rFonts w:asciiTheme="minorEastAsia" w:hAnsiTheme="minorEastAsia"/>
                <w:szCs w:val="21"/>
              </w:rPr>
            </w:pPr>
            <w:r w:rsidRPr="0051539E">
              <w:rPr>
                <w:rFonts w:asciiTheme="minorEastAsia" w:hAnsiTheme="minorEastAsia" w:hint="eastAsia"/>
                <w:szCs w:val="21"/>
              </w:rPr>
              <w:t>エ</w:t>
            </w:r>
          </w:p>
        </w:tc>
        <w:tc>
          <w:tcPr>
            <w:tcW w:w="4116" w:type="dxa"/>
            <w:vMerge w:val="restart"/>
            <w:vAlign w:val="center"/>
          </w:tcPr>
          <w:p w14:paraId="18493050" w14:textId="5EE5A591" w:rsidR="004A3C3A" w:rsidRPr="0051539E" w:rsidRDefault="00B71469" w:rsidP="00DE5ABB">
            <w:pPr>
              <w:rPr>
                <w:rFonts w:asciiTheme="minorEastAsia" w:hAnsiTheme="minorEastAsia"/>
                <w:szCs w:val="21"/>
              </w:rPr>
            </w:pPr>
            <w:r w:rsidRPr="0051539E">
              <w:rPr>
                <w:rFonts w:asciiTheme="minorEastAsia" w:hAnsiTheme="minorEastAsia" w:hint="eastAsia"/>
                <w:szCs w:val="21"/>
              </w:rPr>
              <w:t>出所者が</w:t>
            </w:r>
            <w:r w:rsidR="004A3C3A" w:rsidRPr="0051539E">
              <w:rPr>
                <w:rFonts w:asciiTheme="minorEastAsia" w:hAnsiTheme="minorEastAsia" w:hint="eastAsia"/>
                <w:szCs w:val="21"/>
              </w:rPr>
              <w:t>１人の場合には1を、２人以上もしくは１人でも障がい者の場合には2</w:t>
            </w:r>
          </w:p>
        </w:tc>
        <w:tc>
          <w:tcPr>
            <w:tcW w:w="1870" w:type="dxa"/>
          </w:tcPr>
          <w:p w14:paraId="4ACF281B" w14:textId="1E8CABFB" w:rsidR="004A3C3A" w:rsidRPr="0051539E" w:rsidRDefault="00E147A4" w:rsidP="00DE5ABB">
            <w:pPr>
              <w:rPr>
                <w:rFonts w:asciiTheme="minorEastAsia" w:hAnsiTheme="minorEastAsia"/>
                <w:szCs w:val="21"/>
              </w:rPr>
            </w:pPr>
            <w:r w:rsidRPr="0051539E">
              <w:rPr>
                <w:rFonts w:asciiTheme="minorEastAsia" w:hAnsiTheme="minorEastAsia" w:hint="eastAsia"/>
                <w:szCs w:val="21"/>
              </w:rPr>
              <w:t>１の場合</w:t>
            </w:r>
          </w:p>
        </w:tc>
        <w:tc>
          <w:tcPr>
            <w:tcW w:w="1669" w:type="dxa"/>
          </w:tcPr>
          <w:p w14:paraId="084272BF" w14:textId="4FFA65C0" w:rsidR="004A3C3A" w:rsidRPr="0051539E" w:rsidRDefault="00E147A4" w:rsidP="00DE5ABB">
            <w:pPr>
              <w:rPr>
                <w:rFonts w:asciiTheme="minorEastAsia" w:hAnsiTheme="minorEastAsia"/>
                <w:szCs w:val="21"/>
              </w:rPr>
            </w:pPr>
            <w:r w:rsidRPr="0051539E">
              <w:rPr>
                <w:rFonts w:asciiTheme="minorEastAsia" w:hAnsiTheme="minorEastAsia" w:hint="eastAsia"/>
                <w:szCs w:val="21"/>
              </w:rPr>
              <w:t>１カウント</w:t>
            </w:r>
          </w:p>
        </w:tc>
      </w:tr>
      <w:tr w:rsidR="008F300B" w:rsidRPr="0051539E" w14:paraId="4DDAFEA2" w14:textId="77777777" w:rsidTr="00DE5ABB">
        <w:tc>
          <w:tcPr>
            <w:tcW w:w="703" w:type="dxa"/>
            <w:vMerge/>
            <w:vAlign w:val="center"/>
          </w:tcPr>
          <w:p w14:paraId="6773F83C" w14:textId="77777777" w:rsidR="004A3C3A" w:rsidRPr="0051539E" w:rsidRDefault="004A3C3A" w:rsidP="00DE5ABB">
            <w:pPr>
              <w:rPr>
                <w:rFonts w:asciiTheme="minorEastAsia" w:hAnsiTheme="minorEastAsia"/>
                <w:szCs w:val="21"/>
              </w:rPr>
            </w:pPr>
          </w:p>
        </w:tc>
        <w:tc>
          <w:tcPr>
            <w:tcW w:w="4116" w:type="dxa"/>
            <w:vMerge/>
            <w:vAlign w:val="center"/>
          </w:tcPr>
          <w:p w14:paraId="67070C08" w14:textId="77777777" w:rsidR="004A3C3A" w:rsidRPr="0051539E" w:rsidRDefault="004A3C3A" w:rsidP="00DE5ABB">
            <w:pPr>
              <w:rPr>
                <w:rFonts w:asciiTheme="minorEastAsia" w:hAnsiTheme="minorEastAsia"/>
                <w:szCs w:val="21"/>
              </w:rPr>
            </w:pPr>
          </w:p>
        </w:tc>
        <w:tc>
          <w:tcPr>
            <w:tcW w:w="1870" w:type="dxa"/>
          </w:tcPr>
          <w:p w14:paraId="146580E0" w14:textId="281EA7C9" w:rsidR="004A3C3A" w:rsidRPr="0051539E" w:rsidRDefault="00E147A4" w:rsidP="00DE5ABB">
            <w:pPr>
              <w:rPr>
                <w:rFonts w:asciiTheme="minorEastAsia" w:hAnsiTheme="minorEastAsia"/>
                <w:szCs w:val="21"/>
              </w:rPr>
            </w:pPr>
            <w:r w:rsidRPr="0051539E">
              <w:rPr>
                <w:rFonts w:asciiTheme="minorEastAsia" w:hAnsiTheme="minorEastAsia" w:hint="eastAsia"/>
                <w:szCs w:val="21"/>
              </w:rPr>
              <w:t>２の場合</w:t>
            </w:r>
          </w:p>
        </w:tc>
        <w:tc>
          <w:tcPr>
            <w:tcW w:w="1669" w:type="dxa"/>
          </w:tcPr>
          <w:p w14:paraId="150DCF6B" w14:textId="56268857" w:rsidR="004A3C3A" w:rsidRPr="0051539E" w:rsidRDefault="00E147A4" w:rsidP="00DE5ABB">
            <w:pPr>
              <w:rPr>
                <w:rFonts w:asciiTheme="minorEastAsia" w:hAnsiTheme="minorEastAsia"/>
                <w:szCs w:val="21"/>
              </w:rPr>
            </w:pPr>
            <w:r w:rsidRPr="0051539E">
              <w:rPr>
                <w:rFonts w:asciiTheme="minorEastAsia" w:hAnsiTheme="minorEastAsia" w:hint="eastAsia"/>
                <w:szCs w:val="21"/>
              </w:rPr>
              <w:t>２カウント</w:t>
            </w:r>
          </w:p>
        </w:tc>
      </w:tr>
    </w:tbl>
    <w:p w14:paraId="2BA2416C" w14:textId="13E9DAD1" w:rsidR="00312E10" w:rsidRPr="0051539E" w:rsidRDefault="00312E10" w:rsidP="00754BC8">
      <w:pPr>
        <w:ind w:leftChars="200" w:left="420" w:firstLineChars="100" w:firstLine="210"/>
        <w:rPr>
          <w:rFonts w:asciiTheme="minorEastAsia" w:hAnsiTheme="minorEastAsia"/>
          <w:szCs w:val="21"/>
        </w:rPr>
      </w:pPr>
      <w:r w:rsidRPr="0051539E">
        <w:rPr>
          <w:rFonts w:asciiTheme="minorEastAsia" w:hAnsiTheme="minorEastAsia" w:hint="eastAsia"/>
          <w:szCs w:val="21"/>
        </w:rPr>
        <w:lastRenderedPageBreak/>
        <w:t xml:space="preserve">・配点　</w:t>
      </w:r>
      <w:r w:rsidR="00F2738F" w:rsidRPr="0051539E">
        <w:rPr>
          <w:rFonts w:asciiTheme="minorEastAsia" w:hAnsiTheme="minorEastAsia" w:hint="eastAsia"/>
          <w:szCs w:val="21"/>
        </w:rPr>
        <w:t>アからエの</w:t>
      </w:r>
      <w:r w:rsidR="009C7291" w:rsidRPr="0051539E">
        <w:rPr>
          <w:rFonts w:asciiTheme="minorEastAsia" w:hAnsiTheme="minorEastAsia" w:hint="eastAsia"/>
          <w:szCs w:val="21"/>
        </w:rPr>
        <w:t>カウント数の合計に</w:t>
      </w:r>
      <w:r w:rsidR="00F2738F" w:rsidRPr="0051539E">
        <w:rPr>
          <w:rFonts w:asciiTheme="minorEastAsia" w:hAnsiTheme="minorEastAsia" w:hint="eastAsia"/>
          <w:szCs w:val="21"/>
        </w:rPr>
        <w:t>応じて配点</w:t>
      </w:r>
    </w:p>
    <w:p w14:paraId="038AD954" w14:textId="77777777" w:rsidR="00E147A4" w:rsidRPr="0051539E" w:rsidRDefault="00F2738F" w:rsidP="00F2738F">
      <w:pPr>
        <w:ind w:leftChars="200" w:left="420" w:firstLineChars="100" w:firstLine="210"/>
        <w:rPr>
          <w:rFonts w:asciiTheme="minorEastAsia" w:hAnsiTheme="minorEastAsia"/>
        </w:rPr>
      </w:pPr>
      <w:r w:rsidRPr="0051539E">
        <w:rPr>
          <w:rFonts w:asciiTheme="minorEastAsia" w:hAnsiTheme="minorEastAsia" w:hint="eastAsia"/>
          <w:szCs w:val="21"/>
        </w:rPr>
        <w:t xml:space="preserve">　　　　＜配点</w:t>
      </w:r>
      <w:r w:rsidR="00C83366" w:rsidRPr="0051539E">
        <w:rPr>
          <w:rFonts w:asciiTheme="minorEastAsia" w:hAnsiTheme="minorEastAsia" w:hint="eastAsia"/>
        </w:rPr>
        <w:t xml:space="preserve">＞　</w:t>
      </w:r>
      <w:r w:rsidR="00E147A4" w:rsidRPr="0051539E">
        <w:rPr>
          <w:rFonts w:asciiTheme="minorEastAsia" w:hAnsiTheme="minorEastAsia" w:hint="eastAsia"/>
        </w:rPr>
        <w:t>５カウント以上：15点、</w:t>
      </w:r>
      <w:r w:rsidR="00CF0A90" w:rsidRPr="0051539E">
        <w:rPr>
          <w:rFonts w:asciiTheme="minorEastAsia" w:hAnsiTheme="minorEastAsia" w:hint="eastAsia"/>
        </w:rPr>
        <w:t>３～４</w:t>
      </w:r>
      <w:r w:rsidR="00E147A4" w:rsidRPr="0051539E">
        <w:rPr>
          <w:rFonts w:asciiTheme="minorEastAsia" w:hAnsiTheme="minorEastAsia" w:hint="eastAsia"/>
        </w:rPr>
        <w:t>カウント</w:t>
      </w:r>
      <w:r w:rsidR="00CF0A90" w:rsidRPr="0051539E">
        <w:rPr>
          <w:rFonts w:asciiTheme="minorEastAsia" w:hAnsiTheme="minorEastAsia" w:hint="eastAsia"/>
        </w:rPr>
        <w:t>：10点、１～２</w:t>
      </w:r>
      <w:r w:rsidR="00E147A4" w:rsidRPr="0051539E">
        <w:rPr>
          <w:rFonts w:asciiTheme="minorEastAsia" w:hAnsiTheme="minorEastAsia" w:hint="eastAsia"/>
        </w:rPr>
        <w:t>カウント</w:t>
      </w:r>
      <w:r w:rsidR="00CF0A90" w:rsidRPr="0051539E">
        <w:rPr>
          <w:rFonts w:asciiTheme="minorEastAsia" w:hAnsiTheme="minorEastAsia" w:hint="eastAsia"/>
        </w:rPr>
        <w:t>：５点、</w:t>
      </w:r>
    </w:p>
    <w:p w14:paraId="49760CE1" w14:textId="37E4513F" w:rsidR="00CF0A90" w:rsidRPr="0051539E" w:rsidRDefault="00CF0A90" w:rsidP="00E147A4">
      <w:pPr>
        <w:ind w:leftChars="200" w:left="420" w:firstLineChars="1000" w:firstLine="2100"/>
        <w:rPr>
          <w:rFonts w:asciiTheme="minorEastAsia" w:hAnsiTheme="minorEastAsia"/>
        </w:rPr>
      </w:pPr>
      <w:r w:rsidRPr="0051539E">
        <w:rPr>
          <w:rFonts w:asciiTheme="minorEastAsia" w:hAnsiTheme="minorEastAsia" w:hint="eastAsia"/>
        </w:rPr>
        <w:t>０</w:t>
      </w:r>
      <w:r w:rsidR="00E147A4" w:rsidRPr="0051539E">
        <w:rPr>
          <w:rFonts w:asciiTheme="minorEastAsia" w:hAnsiTheme="minorEastAsia" w:hint="eastAsia"/>
        </w:rPr>
        <w:t>カウント</w:t>
      </w:r>
      <w:r w:rsidRPr="0051539E">
        <w:rPr>
          <w:rFonts w:asciiTheme="minorEastAsia" w:hAnsiTheme="minorEastAsia" w:hint="eastAsia"/>
        </w:rPr>
        <w:t>：０点</w:t>
      </w:r>
    </w:p>
    <w:p w14:paraId="71749B71" w14:textId="77777777" w:rsidR="009C7291" w:rsidRPr="0051539E" w:rsidRDefault="009C7291" w:rsidP="00CF0A90">
      <w:pPr>
        <w:jc w:val="left"/>
        <w:rPr>
          <w:rFonts w:asciiTheme="majorEastAsia" w:eastAsiaTheme="majorEastAsia" w:hAnsiTheme="majorEastAsia"/>
          <w:sz w:val="24"/>
          <w:szCs w:val="24"/>
        </w:rPr>
      </w:pPr>
    </w:p>
    <w:p w14:paraId="27FC44B2" w14:textId="77777777" w:rsidR="00CF0A90" w:rsidRPr="0051539E" w:rsidRDefault="00CF0A90" w:rsidP="00CF0A90">
      <w:pPr>
        <w:ind w:firstLineChars="100" w:firstLine="220"/>
        <w:jc w:val="left"/>
        <w:rPr>
          <w:rFonts w:asciiTheme="majorEastAsia" w:eastAsiaTheme="majorEastAsia" w:hAnsiTheme="majorEastAsia"/>
          <w:sz w:val="22"/>
        </w:rPr>
      </w:pPr>
      <w:bookmarkStart w:id="3" w:name="OLE_LINK1"/>
      <w:r w:rsidRPr="0051539E">
        <w:rPr>
          <w:rFonts w:asciiTheme="majorEastAsia" w:eastAsiaTheme="majorEastAsia" w:hAnsiTheme="majorEastAsia" w:hint="eastAsia"/>
          <w:sz w:val="22"/>
        </w:rPr>
        <w:t>⑦ 一般就労への移行</w:t>
      </w:r>
    </w:p>
    <w:p w14:paraId="71753580" w14:textId="56B47408" w:rsidR="00F2738F" w:rsidRPr="0051539E" w:rsidRDefault="00F2738F" w:rsidP="00754BC8">
      <w:pPr>
        <w:ind w:leftChars="100" w:left="210" w:firstLineChars="200" w:firstLine="420"/>
        <w:rPr>
          <w:rFonts w:asciiTheme="minorEastAsia" w:hAnsiTheme="minorEastAsia"/>
          <w:szCs w:val="21"/>
        </w:rPr>
      </w:pPr>
      <w:r w:rsidRPr="0051539E">
        <w:rPr>
          <w:rFonts w:asciiTheme="minorEastAsia" w:hAnsiTheme="minorEastAsia" w:hint="eastAsia"/>
          <w:szCs w:val="21"/>
        </w:rPr>
        <w:t xml:space="preserve">・入力　</w:t>
      </w:r>
      <w:r w:rsidR="00D9113B" w:rsidRPr="0051539E">
        <w:rPr>
          <w:rFonts w:asciiTheme="minorEastAsia" w:hAnsiTheme="minorEastAsia" w:hint="eastAsia"/>
          <w:szCs w:val="21"/>
        </w:rPr>
        <w:t>過去3年間の一般就労への移行者が合計人数</w:t>
      </w:r>
    </w:p>
    <w:p w14:paraId="6C0F50F0" w14:textId="5B27EF7D" w:rsidR="00C83366" w:rsidRPr="0051539E" w:rsidRDefault="00F2738F" w:rsidP="00754BC8">
      <w:pPr>
        <w:ind w:leftChars="100" w:left="210" w:firstLineChars="200" w:firstLine="420"/>
        <w:rPr>
          <w:rFonts w:asciiTheme="minorEastAsia" w:hAnsiTheme="minorEastAsia"/>
          <w:szCs w:val="21"/>
        </w:rPr>
      </w:pPr>
      <w:r w:rsidRPr="0051539E">
        <w:rPr>
          <w:rFonts w:asciiTheme="minorEastAsia" w:hAnsiTheme="minorEastAsia" w:hint="eastAsia"/>
          <w:szCs w:val="21"/>
        </w:rPr>
        <w:t xml:space="preserve">・配点　</w:t>
      </w:r>
      <w:r w:rsidR="00D9113B" w:rsidRPr="0051539E">
        <w:rPr>
          <w:rFonts w:asciiTheme="minorEastAsia" w:hAnsiTheme="minorEastAsia" w:hint="eastAsia"/>
          <w:szCs w:val="21"/>
        </w:rPr>
        <w:t>５名以上：</w:t>
      </w:r>
      <w:r w:rsidR="00C83366" w:rsidRPr="0051539E">
        <w:rPr>
          <w:rFonts w:asciiTheme="minorEastAsia" w:hAnsiTheme="minorEastAsia" w:hint="eastAsia"/>
          <w:szCs w:val="21"/>
        </w:rPr>
        <w:t>1</w:t>
      </w:r>
      <w:r w:rsidR="00337E7C" w:rsidRPr="0051539E">
        <w:rPr>
          <w:rFonts w:asciiTheme="minorEastAsia" w:hAnsiTheme="minorEastAsia" w:hint="eastAsia"/>
          <w:szCs w:val="21"/>
        </w:rPr>
        <w:t>5</w:t>
      </w:r>
      <w:r w:rsidR="00CF0A90" w:rsidRPr="0051539E">
        <w:rPr>
          <w:rFonts w:asciiTheme="minorEastAsia" w:hAnsiTheme="minorEastAsia" w:hint="eastAsia"/>
          <w:szCs w:val="21"/>
        </w:rPr>
        <w:t>点</w:t>
      </w:r>
      <w:r w:rsidR="00337E7C" w:rsidRPr="0051539E">
        <w:rPr>
          <w:rFonts w:asciiTheme="minorEastAsia" w:hAnsiTheme="minorEastAsia" w:hint="eastAsia"/>
          <w:szCs w:val="21"/>
        </w:rPr>
        <w:t>、３～４名：10点、１～２名：</w:t>
      </w:r>
      <w:r w:rsidR="00D03D09" w:rsidRPr="0051539E">
        <w:rPr>
          <w:rFonts w:asciiTheme="minorEastAsia" w:hAnsiTheme="minorEastAsia" w:hint="eastAsia"/>
          <w:szCs w:val="21"/>
        </w:rPr>
        <w:t>５</w:t>
      </w:r>
      <w:r w:rsidR="00337E7C" w:rsidRPr="0051539E">
        <w:rPr>
          <w:rFonts w:asciiTheme="minorEastAsia" w:hAnsiTheme="minorEastAsia" w:hint="eastAsia"/>
          <w:szCs w:val="21"/>
        </w:rPr>
        <w:t>点</w:t>
      </w:r>
      <w:r w:rsidR="00D03D09" w:rsidRPr="0051539E">
        <w:rPr>
          <w:rFonts w:asciiTheme="minorEastAsia" w:hAnsiTheme="minorEastAsia" w:hint="eastAsia"/>
          <w:szCs w:val="21"/>
        </w:rPr>
        <w:t>、０名:０点</w:t>
      </w:r>
    </w:p>
    <w:bookmarkEnd w:id="3"/>
    <w:p w14:paraId="16467D6C" w14:textId="77777777" w:rsidR="00C83366" w:rsidRPr="0051539E" w:rsidRDefault="00C83366" w:rsidP="00CF0A90">
      <w:pPr>
        <w:snapToGrid w:val="0"/>
        <w:rPr>
          <w:rFonts w:asciiTheme="majorEastAsia" w:eastAsiaTheme="majorEastAsia" w:hAnsiTheme="majorEastAsia"/>
          <w:b/>
          <w:bCs/>
          <w:sz w:val="24"/>
          <w:szCs w:val="24"/>
        </w:rPr>
      </w:pPr>
    </w:p>
    <w:p w14:paraId="7BB9CB80" w14:textId="22A104EB" w:rsidR="00CF0A90" w:rsidRPr="0051539E" w:rsidRDefault="00CF0A90" w:rsidP="00CF0A90">
      <w:pPr>
        <w:snapToGrid w:val="0"/>
        <w:rPr>
          <w:rFonts w:asciiTheme="majorEastAsia" w:eastAsiaTheme="majorEastAsia" w:hAnsiTheme="majorEastAsia"/>
          <w:b/>
          <w:bCs/>
          <w:szCs w:val="21"/>
        </w:rPr>
      </w:pPr>
      <w:r w:rsidRPr="0051539E">
        <w:rPr>
          <w:rFonts w:asciiTheme="majorEastAsia" w:eastAsiaTheme="majorEastAsia" w:hAnsiTheme="majorEastAsia" w:hint="eastAsia"/>
          <w:b/>
          <w:bCs/>
          <w:sz w:val="24"/>
          <w:szCs w:val="24"/>
        </w:rPr>
        <w:t>◇　労働環境</w:t>
      </w:r>
    </w:p>
    <w:p w14:paraId="21C0E3E4" w14:textId="77777777" w:rsidR="00CF0A90" w:rsidRPr="0051539E" w:rsidRDefault="00CF0A90" w:rsidP="00CF0A90">
      <w:pPr>
        <w:ind w:firstLineChars="100" w:firstLine="220"/>
        <w:jc w:val="left"/>
        <w:rPr>
          <w:rFonts w:asciiTheme="majorEastAsia" w:eastAsiaTheme="majorEastAsia" w:hAnsiTheme="majorEastAsia"/>
          <w:sz w:val="22"/>
        </w:rPr>
      </w:pPr>
      <w:r w:rsidRPr="0051539E">
        <w:rPr>
          <w:rFonts w:asciiTheme="majorEastAsia" w:eastAsiaTheme="majorEastAsia" w:hAnsiTheme="majorEastAsia" w:hint="eastAsia"/>
          <w:sz w:val="22"/>
        </w:rPr>
        <w:t>⑧ 就業規則・給与規定</w:t>
      </w:r>
    </w:p>
    <w:p w14:paraId="62065BF7" w14:textId="77E3581B" w:rsidR="00540CA4" w:rsidRPr="0051539E" w:rsidRDefault="00F2738F" w:rsidP="00A46A27">
      <w:pPr>
        <w:ind w:leftChars="300" w:left="840" w:hangingChars="100" w:hanging="210"/>
        <w:rPr>
          <w:rFonts w:asciiTheme="minorEastAsia" w:hAnsiTheme="minorEastAsia"/>
          <w:szCs w:val="21"/>
        </w:rPr>
      </w:pPr>
      <w:r w:rsidRPr="0051539E">
        <w:rPr>
          <w:rFonts w:asciiTheme="minorEastAsia" w:hAnsiTheme="minorEastAsia" w:hint="eastAsia"/>
          <w:szCs w:val="21"/>
        </w:rPr>
        <w:t xml:space="preserve">・入力　</w:t>
      </w:r>
      <w:r w:rsidR="00CF0A90" w:rsidRPr="0051539E">
        <w:rPr>
          <w:rFonts w:asciiTheme="minorEastAsia" w:hAnsiTheme="minorEastAsia" w:hint="eastAsia"/>
          <w:szCs w:val="21"/>
        </w:rPr>
        <w:t>雇用契約を締結している利用者を対象と</w:t>
      </w:r>
      <w:r w:rsidRPr="0051539E">
        <w:rPr>
          <w:rFonts w:asciiTheme="minorEastAsia" w:hAnsiTheme="minorEastAsia" w:hint="eastAsia"/>
          <w:szCs w:val="21"/>
        </w:rPr>
        <w:t>した</w:t>
      </w:r>
      <w:r w:rsidR="00CF0A90" w:rsidRPr="0051539E">
        <w:rPr>
          <w:rFonts w:asciiTheme="minorEastAsia" w:hAnsiTheme="minorEastAsia" w:hint="eastAsia"/>
          <w:szCs w:val="21"/>
        </w:rPr>
        <w:t>就業規則</w:t>
      </w:r>
      <w:r w:rsidRPr="0051539E">
        <w:rPr>
          <w:rFonts w:asciiTheme="minorEastAsia" w:hAnsiTheme="minorEastAsia" w:hint="eastAsia"/>
          <w:szCs w:val="21"/>
        </w:rPr>
        <w:t>と</w:t>
      </w:r>
      <w:r w:rsidR="00CF0A90" w:rsidRPr="0051539E">
        <w:rPr>
          <w:rFonts w:asciiTheme="minorEastAsia" w:hAnsiTheme="minorEastAsia" w:hint="eastAsia"/>
          <w:szCs w:val="21"/>
        </w:rPr>
        <w:t>給与規程</w:t>
      </w:r>
      <w:r w:rsidRPr="0051539E">
        <w:rPr>
          <w:rFonts w:asciiTheme="minorEastAsia" w:hAnsiTheme="minorEastAsia" w:hint="eastAsia"/>
          <w:szCs w:val="21"/>
        </w:rPr>
        <w:t>の両方ともあるか否か</w:t>
      </w:r>
      <w:r w:rsidR="00A46A27" w:rsidRPr="0051539E">
        <w:rPr>
          <w:rFonts w:asciiTheme="minorEastAsia" w:hAnsiTheme="minorEastAsia" w:hint="eastAsia"/>
          <w:szCs w:val="21"/>
        </w:rPr>
        <w:t>について、</w:t>
      </w:r>
      <w:r w:rsidR="00540CA4" w:rsidRPr="0051539E">
        <w:rPr>
          <w:rFonts w:asciiTheme="minorEastAsia" w:hAnsiTheme="minorEastAsia" w:hint="eastAsia"/>
          <w:szCs w:val="21"/>
        </w:rPr>
        <w:t>有が１、無が２をご記入ください。</w:t>
      </w:r>
    </w:p>
    <w:p w14:paraId="7E33B294" w14:textId="61C84158" w:rsidR="00CF0A90" w:rsidRPr="0051539E" w:rsidRDefault="00F2738F" w:rsidP="00F2738F">
      <w:pPr>
        <w:ind w:firstLineChars="300" w:firstLine="630"/>
        <w:rPr>
          <w:rFonts w:asciiTheme="minorEastAsia" w:hAnsiTheme="minorEastAsia"/>
          <w:szCs w:val="21"/>
        </w:rPr>
      </w:pPr>
      <w:r w:rsidRPr="0051539E">
        <w:rPr>
          <w:rFonts w:asciiTheme="minorEastAsia" w:hAnsiTheme="minorEastAsia" w:hint="eastAsia"/>
          <w:szCs w:val="21"/>
        </w:rPr>
        <w:t xml:space="preserve">・配点　</w:t>
      </w:r>
      <w:r w:rsidR="00C83366" w:rsidRPr="0051539E">
        <w:rPr>
          <w:rFonts w:asciiTheme="minorEastAsia" w:hAnsiTheme="minorEastAsia" w:hint="eastAsia"/>
          <w:szCs w:val="21"/>
        </w:rPr>
        <w:t>両方ともある場合、</w:t>
      </w:r>
      <w:r w:rsidR="00E61535" w:rsidRPr="0051539E">
        <w:rPr>
          <w:rFonts w:asciiTheme="minorEastAsia" w:hAnsiTheme="minorEastAsia" w:hint="eastAsia"/>
          <w:szCs w:val="21"/>
        </w:rPr>
        <w:t>５</w:t>
      </w:r>
      <w:r w:rsidR="00C83366" w:rsidRPr="0051539E">
        <w:rPr>
          <w:rFonts w:asciiTheme="minorEastAsia" w:hAnsiTheme="minorEastAsia" w:hint="eastAsia"/>
          <w:szCs w:val="21"/>
        </w:rPr>
        <w:t>点を配点</w:t>
      </w:r>
    </w:p>
    <w:p w14:paraId="7301EDD9" w14:textId="77777777" w:rsidR="00C83366" w:rsidRPr="0051539E" w:rsidRDefault="00C83366" w:rsidP="00754BC8">
      <w:pPr>
        <w:ind w:leftChars="200" w:left="420" w:firstLineChars="100" w:firstLine="220"/>
        <w:rPr>
          <w:rFonts w:asciiTheme="majorEastAsia" w:eastAsiaTheme="majorEastAsia" w:hAnsiTheme="majorEastAsia"/>
          <w:sz w:val="22"/>
        </w:rPr>
      </w:pPr>
    </w:p>
    <w:p w14:paraId="2056E4B5" w14:textId="77777777" w:rsidR="00CF0A90" w:rsidRPr="0051539E" w:rsidRDefault="00CF0A90" w:rsidP="00CF0A90">
      <w:pPr>
        <w:ind w:firstLineChars="100" w:firstLine="220"/>
        <w:rPr>
          <w:rFonts w:asciiTheme="majorEastAsia" w:eastAsiaTheme="majorEastAsia" w:hAnsiTheme="majorEastAsia"/>
          <w:sz w:val="22"/>
        </w:rPr>
      </w:pPr>
      <w:r w:rsidRPr="0051539E">
        <w:rPr>
          <w:rFonts w:asciiTheme="majorEastAsia" w:eastAsiaTheme="majorEastAsia" w:hAnsiTheme="majorEastAsia" w:hint="eastAsia"/>
          <w:sz w:val="22"/>
        </w:rPr>
        <w:t>⑨　多様な働き方</w:t>
      </w:r>
    </w:p>
    <w:p w14:paraId="34C3F9E1" w14:textId="7D685A0A" w:rsidR="00F2738F" w:rsidRPr="0051539E" w:rsidRDefault="00CF0A90" w:rsidP="00CF0A90">
      <w:pPr>
        <w:ind w:leftChars="100" w:left="420" w:hangingChars="100" w:hanging="210"/>
        <w:rPr>
          <w:rFonts w:asciiTheme="minorEastAsia" w:hAnsiTheme="minorEastAsia"/>
          <w:szCs w:val="21"/>
        </w:rPr>
      </w:pPr>
      <w:r w:rsidRPr="0051539E">
        <w:rPr>
          <w:rFonts w:asciiTheme="minorEastAsia" w:hAnsiTheme="minorEastAsia" w:hint="eastAsia"/>
          <w:szCs w:val="21"/>
        </w:rPr>
        <w:t xml:space="preserve">　　</w:t>
      </w:r>
      <w:r w:rsidR="00F2738F" w:rsidRPr="0051539E">
        <w:rPr>
          <w:rFonts w:asciiTheme="minorEastAsia" w:hAnsiTheme="minorEastAsia" w:hint="eastAsia"/>
          <w:szCs w:val="21"/>
        </w:rPr>
        <w:t xml:space="preserve">・入力　</w:t>
      </w:r>
      <w:r w:rsidRPr="0051539E">
        <w:rPr>
          <w:rFonts w:asciiTheme="minorEastAsia" w:hAnsiTheme="minorEastAsia" w:hint="eastAsia"/>
          <w:szCs w:val="21"/>
        </w:rPr>
        <w:t>厚生労働省スコア方式・項目「Ⅲ多様な働き方」の点数</w:t>
      </w:r>
    </w:p>
    <w:p w14:paraId="269FA707" w14:textId="074B6AEC" w:rsidR="00C83366" w:rsidRPr="0051539E" w:rsidRDefault="00F2738F" w:rsidP="005F6DC8">
      <w:pPr>
        <w:ind w:leftChars="200" w:left="420" w:firstLineChars="100" w:firstLine="210"/>
        <w:rPr>
          <w:rFonts w:asciiTheme="minorEastAsia" w:hAnsiTheme="minorEastAsia"/>
          <w:szCs w:val="21"/>
        </w:rPr>
      </w:pPr>
      <w:r w:rsidRPr="0051539E">
        <w:rPr>
          <w:rFonts w:asciiTheme="minorEastAsia" w:hAnsiTheme="minorEastAsia" w:hint="eastAsia"/>
          <w:szCs w:val="21"/>
        </w:rPr>
        <w:t>・配点　スコア点</w:t>
      </w:r>
      <w:r w:rsidR="00C83366" w:rsidRPr="0051539E">
        <w:rPr>
          <w:rFonts w:asciiTheme="minorEastAsia" w:hAnsiTheme="minorEastAsia" w:hint="eastAsia"/>
          <w:szCs w:val="21"/>
        </w:rPr>
        <w:t>の</w:t>
      </w:r>
      <w:r w:rsidR="005F6DC8" w:rsidRPr="0051539E">
        <w:rPr>
          <w:rFonts w:asciiTheme="minorEastAsia" w:hAnsiTheme="minorEastAsia" w:hint="eastAsia"/>
          <w:szCs w:val="21"/>
        </w:rPr>
        <w:t>1/3</w:t>
      </w:r>
      <w:r w:rsidR="00CF0A90" w:rsidRPr="0051539E">
        <w:rPr>
          <w:rFonts w:asciiTheme="minorEastAsia" w:hAnsiTheme="minorEastAsia" w:hint="eastAsia"/>
          <w:szCs w:val="21"/>
        </w:rPr>
        <w:t>を</w:t>
      </w:r>
      <w:r w:rsidR="00C83366" w:rsidRPr="0051539E">
        <w:rPr>
          <w:rFonts w:asciiTheme="minorEastAsia" w:hAnsiTheme="minorEastAsia" w:hint="eastAsia"/>
          <w:szCs w:val="21"/>
        </w:rPr>
        <w:t>配点</w:t>
      </w:r>
    </w:p>
    <w:p w14:paraId="68A9C08B" w14:textId="77777777" w:rsidR="00E6706B" w:rsidRPr="0051539E" w:rsidRDefault="00E6706B" w:rsidP="00CF0A90">
      <w:pPr>
        <w:snapToGrid w:val="0"/>
        <w:spacing w:line="240" w:lineRule="atLeast"/>
        <w:ind w:firstLineChars="100" w:firstLine="220"/>
        <w:jc w:val="left"/>
        <w:rPr>
          <w:rFonts w:asciiTheme="majorEastAsia" w:eastAsiaTheme="majorEastAsia" w:hAnsiTheme="majorEastAsia"/>
          <w:sz w:val="22"/>
        </w:rPr>
      </w:pPr>
    </w:p>
    <w:p w14:paraId="5F5ED262" w14:textId="7D6A0E0B" w:rsidR="00CF0A90" w:rsidRPr="0051539E" w:rsidRDefault="00CF0A90" w:rsidP="00CF0A90">
      <w:pPr>
        <w:snapToGrid w:val="0"/>
        <w:spacing w:line="240" w:lineRule="atLeast"/>
        <w:ind w:firstLineChars="100" w:firstLine="220"/>
        <w:jc w:val="left"/>
        <w:rPr>
          <w:rFonts w:asciiTheme="majorEastAsia" w:eastAsiaTheme="majorEastAsia" w:hAnsiTheme="majorEastAsia"/>
          <w:sz w:val="22"/>
        </w:rPr>
      </w:pPr>
      <w:r w:rsidRPr="0051539E">
        <w:rPr>
          <w:rFonts w:asciiTheme="majorEastAsia" w:eastAsiaTheme="majorEastAsia" w:hAnsiTheme="majorEastAsia" w:hint="eastAsia"/>
          <w:sz w:val="22"/>
        </w:rPr>
        <w:t>⑩　社会保険加入状況</w:t>
      </w:r>
    </w:p>
    <w:p w14:paraId="410061B4" w14:textId="71365607" w:rsidR="00F2738F" w:rsidRPr="0051539E" w:rsidRDefault="00F2738F" w:rsidP="00F2738F">
      <w:pPr>
        <w:ind w:leftChars="250" w:left="525" w:firstLineChars="56" w:firstLine="118"/>
        <w:jc w:val="left"/>
        <w:rPr>
          <w:rFonts w:asciiTheme="minorEastAsia" w:hAnsiTheme="minorEastAsia"/>
          <w:szCs w:val="21"/>
        </w:rPr>
      </w:pPr>
      <w:r w:rsidRPr="0051539E">
        <w:rPr>
          <w:rFonts w:asciiTheme="minorEastAsia" w:hAnsiTheme="minorEastAsia" w:hint="eastAsia"/>
          <w:szCs w:val="21"/>
        </w:rPr>
        <w:t xml:space="preserve">・入力　</w:t>
      </w:r>
      <w:r w:rsidR="00CF0A90" w:rsidRPr="0051539E">
        <w:rPr>
          <w:rFonts w:asciiTheme="minorEastAsia" w:hAnsiTheme="minorEastAsia" w:hint="eastAsia"/>
          <w:szCs w:val="21"/>
        </w:rPr>
        <w:t>社会保険に加入している利用者数</w:t>
      </w:r>
      <w:r w:rsidRPr="0051539E">
        <w:rPr>
          <w:rFonts w:asciiTheme="minorEastAsia" w:hAnsiTheme="minorEastAsia" w:hint="eastAsia"/>
          <w:szCs w:val="21"/>
        </w:rPr>
        <w:t>（＊社会保険は、健康保険と厚生年金保険を指す）</w:t>
      </w:r>
    </w:p>
    <w:p w14:paraId="53B9DD55" w14:textId="65CB7628" w:rsidR="00CF0A90" w:rsidRPr="0051539E" w:rsidRDefault="00F2738F" w:rsidP="00F2738F">
      <w:pPr>
        <w:ind w:leftChars="250" w:left="525" w:firstLineChars="56" w:firstLine="118"/>
        <w:jc w:val="left"/>
        <w:rPr>
          <w:rFonts w:asciiTheme="minorEastAsia" w:hAnsiTheme="minorEastAsia"/>
          <w:szCs w:val="21"/>
        </w:rPr>
      </w:pPr>
      <w:r w:rsidRPr="0051539E">
        <w:rPr>
          <w:rFonts w:asciiTheme="minorEastAsia" w:hAnsiTheme="minorEastAsia" w:hint="eastAsia"/>
          <w:szCs w:val="21"/>
        </w:rPr>
        <w:t>・配点　利用者数の</w:t>
      </w:r>
      <w:r w:rsidR="00CF0A90" w:rsidRPr="0051539E">
        <w:rPr>
          <w:rFonts w:asciiTheme="minorEastAsia" w:hAnsiTheme="minorEastAsia" w:hint="eastAsia"/>
          <w:szCs w:val="21"/>
        </w:rPr>
        <w:t>実員に占める割合</w:t>
      </w:r>
      <w:r w:rsidR="00C83366" w:rsidRPr="0051539E">
        <w:rPr>
          <w:rFonts w:asciiTheme="minorEastAsia" w:hAnsiTheme="minorEastAsia" w:hint="eastAsia"/>
          <w:szCs w:val="21"/>
        </w:rPr>
        <w:t>が30％以上の場合、５</w:t>
      </w:r>
      <w:r w:rsidR="00CF0A90" w:rsidRPr="0051539E">
        <w:rPr>
          <w:rFonts w:asciiTheme="minorEastAsia" w:hAnsiTheme="minorEastAsia" w:hint="eastAsia"/>
          <w:szCs w:val="21"/>
        </w:rPr>
        <w:t>点</w:t>
      </w:r>
      <w:r w:rsidR="00C83366" w:rsidRPr="0051539E">
        <w:rPr>
          <w:rFonts w:asciiTheme="minorEastAsia" w:hAnsiTheme="minorEastAsia" w:hint="eastAsia"/>
          <w:szCs w:val="21"/>
        </w:rPr>
        <w:t>を配点</w:t>
      </w:r>
    </w:p>
    <w:p w14:paraId="4980CB0D" w14:textId="77777777" w:rsidR="005057C9" w:rsidRPr="0051539E" w:rsidRDefault="005057C9" w:rsidP="00F2738F">
      <w:pPr>
        <w:ind w:leftChars="250" w:left="525" w:firstLineChars="56" w:firstLine="118"/>
        <w:jc w:val="left"/>
        <w:rPr>
          <w:rFonts w:asciiTheme="minorEastAsia" w:hAnsiTheme="minorEastAsia"/>
          <w:szCs w:val="21"/>
        </w:rPr>
      </w:pPr>
    </w:p>
    <w:p w14:paraId="72365A6E" w14:textId="05F133B1" w:rsidR="00CF0A90" w:rsidRPr="0051539E" w:rsidRDefault="00CF0A90" w:rsidP="00CF0A90">
      <w:pPr>
        <w:snapToGrid w:val="0"/>
        <w:spacing w:line="240" w:lineRule="atLeast"/>
        <w:ind w:firstLineChars="100" w:firstLine="220"/>
        <w:jc w:val="left"/>
        <w:rPr>
          <w:rFonts w:asciiTheme="majorEastAsia" w:eastAsiaTheme="majorEastAsia" w:hAnsiTheme="majorEastAsia"/>
          <w:sz w:val="22"/>
        </w:rPr>
      </w:pPr>
      <w:r w:rsidRPr="0051539E">
        <w:rPr>
          <w:rFonts w:asciiTheme="majorEastAsia" w:eastAsiaTheme="majorEastAsia" w:hAnsiTheme="majorEastAsia" w:hint="eastAsia"/>
          <w:sz w:val="22"/>
        </w:rPr>
        <w:t>⑪　減額特例制度の適用状況</w:t>
      </w:r>
    </w:p>
    <w:p w14:paraId="16B78165" w14:textId="5F34C172" w:rsidR="00F2738F" w:rsidRPr="0051539E" w:rsidRDefault="00F2738F" w:rsidP="00C973C4">
      <w:pPr>
        <w:ind w:leftChars="300" w:left="1470" w:hangingChars="400" w:hanging="840"/>
        <w:jc w:val="left"/>
        <w:rPr>
          <w:rFonts w:asciiTheme="minorEastAsia" w:hAnsiTheme="minorEastAsia"/>
          <w:szCs w:val="21"/>
        </w:rPr>
      </w:pPr>
      <w:r w:rsidRPr="0051539E">
        <w:rPr>
          <w:rFonts w:asciiTheme="minorEastAsia" w:hAnsiTheme="minorEastAsia" w:hint="eastAsia"/>
          <w:szCs w:val="21"/>
        </w:rPr>
        <w:t xml:space="preserve">・入力　</w:t>
      </w:r>
      <w:r w:rsidRPr="008C6736">
        <w:rPr>
          <w:rFonts w:asciiTheme="minorEastAsia" w:hAnsiTheme="minorEastAsia" w:hint="eastAsia"/>
          <w:szCs w:val="21"/>
        </w:rPr>
        <w:t>令和</w:t>
      </w:r>
      <w:r w:rsidR="00BA7BFC" w:rsidRPr="008C6736">
        <w:rPr>
          <w:rFonts w:asciiTheme="minorEastAsia" w:hAnsiTheme="minorEastAsia" w:hint="eastAsia"/>
          <w:szCs w:val="21"/>
        </w:rPr>
        <w:t>５</w:t>
      </w:r>
      <w:r w:rsidRPr="008C6736">
        <w:rPr>
          <w:rFonts w:asciiTheme="minorEastAsia" w:hAnsiTheme="minorEastAsia" w:hint="eastAsia"/>
          <w:szCs w:val="21"/>
        </w:rPr>
        <w:t>年12月1日現在、</w:t>
      </w:r>
      <w:r w:rsidRPr="0051539E">
        <w:rPr>
          <w:rFonts w:asciiTheme="minorEastAsia" w:hAnsiTheme="minorEastAsia" w:hint="eastAsia"/>
          <w:szCs w:val="21"/>
        </w:rPr>
        <w:t>在籍している利用者において、最低賃金の減額特例制度を適用している利用者</w:t>
      </w:r>
      <w:r w:rsidR="00C973C4" w:rsidRPr="0051539E">
        <w:rPr>
          <w:rFonts w:asciiTheme="minorEastAsia" w:hAnsiTheme="minorEastAsia" w:hint="eastAsia"/>
          <w:szCs w:val="21"/>
        </w:rPr>
        <w:t>の有無</w:t>
      </w:r>
      <w:bookmarkStart w:id="4" w:name="_Hlk89612677"/>
      <w:r w:rsidR="00540CA4" w:rsidRPr="0051539E">
        <w:rPr>
          <w:rFonts w:asciiTheme="minorEastAsia" w:hAnsiTheme="minorEastAsia" w:hint="eastAsia"/>
          <w:szCs w:val="21"/>
        </w:rPr>
        <w:t>について、有が１、無が２をご記入ください。</w:t>
      </w:r>
      <w:bookmarkEnd w:id="4"/>
    </w:p>
    <w:p w14:paraId="7136F00D" w14:textId="018EC3C4" w:rsidR="00C83366" w:rsidRPr="0051539E" w:rsidRDefault="00F2738F" w:rsidP="00C973C4">
      <w:pPr>
        <w:ind w:firstLineChars="300" w:firstLine="630"/>
        <w:jc w:val="left"/>
        <w:rPr>
          <w:rFonts w:asciiTheme="minorEastAsia" w:hAnsiTheme="minorEastAsia"/>
          <w:szCs w:val="21"/>
        </w:rPr>
      </w:pPr>
      <w:r w:rsidRPr="0051539E">
        <w:rPr>
          <w:rFonts w:asciiTheme="minorEastAsia" w:hAnsiTheme="minorEastAsia" w:hint="eastAsia"/>
          <w:szCs w:val="21"/>
        </w:rPr>
        <w:t xml:space="preserve">・配点　</w:t>
      </w:r>
      <w:r w:rsidR="00C973C4" w:rsidRPr="0051539E">
        <w:rPr>
          <w:rFonts w:asciiTheme="minorEastAsia" w:hAnsiTheme="minorEastAsia" w:hint="eastAsia"/>
          <w:szCs w:val="21"/>
        </w:rPr>
        <w:t>減額特例制度を適用</w:t>
      </w:r>
      <w:r w:rsidRPr="0051539E">
        <w:rPr>
          <w:rFonts w:asciiTheme="minorEastAsia" w:hAnsiTheme="minorEastAsia" w:hint="eastAsia"/>
          <w:szCs w:val="21"/>
        </w:rPr>
        <w:t>者</w:t>
      </w:r>
      <w:r w:rsidR="00C973C4" w:rsidRPr="0051539E">
        <w:rPr>
          <w:rFonts w:asciiTheme="minorEastAsia" w:hAnsiTheme="minorEastAsia" w:hint="eastAsia"/>
          <w:szCs w:val="21"/>
        </w:rPr>
        <w:t>がいない場合</w:t>
      </w:r>
      <w:r w:rsidR="00CF0A90" w:rsidRPr="0051539E">
        <w:rPr>
          <w:rFonts w:asciiTheme="minorEastAsia" w:hAnsiTheme="minorEastAsia" w:hint="eastAsia"/>
          <w:szCs w:val="21"/>
        </w:rPr>
        <w:t>、</w:t>
      </w:r>
      <w:r w:rsidR="00C83366" w:rsidRPr="0051539E">
        <w:rPr>
          <w:rFonts w:asciiTheme="minorEastAsia" w:hAnsiTheme="minorEastAsia" w:hint="eastAsia"/>
          <w:szCs w:val="21"/>
        </w:rPr>
        <w:t>５</w:t>
      </w:r>
      <w:r w:rsidR="00CF0A90" w:rsidRPr="0051539E">
        <w:rPr>
          <w:rFonts w:asciiTheme="minorEastAsia" w:hAnsiTheme="minorEastAsia" w:hint="eastAsia"/>
          <w:szCs w:val="21"/>
        </w:rPr>
        <w:t>点を</w:t>
      </w:r>
      <w:r w:rsidR="00C83366" w:rsidRPr="0051539E">
        <w:rPr>
          <w:rFonts w:asciiTheme="minorEastAsia" w:hAnsiTheme="minorEastAsia" w:hint="eastAsia"/>
          <w:szCs w:val="21"/>
        </w:rPr>
        <w:t>配点</w:t>
      </w:r>
    </w:p>
    <w:p w14:paraId="290B04CC" w14:textId="77777777" w:rsidR="00C83366" w:rsidRPr="0051539E" w:rsidRDefault="00C83366" w:rsidP="00CF0A90">
      <w:pPr>
        <w:snapToGrid w:val="0"/>
        <w:spacing w:line="240" w:lineRule="atLeast"/>
        <w:ind w:firstLineChars="100" w:firstLine="220"/>
        <w:jc w:val="left"/>
        <w:rPr>
          <w:rFonts w:asciiTheme="majorEastAsia" w:eastAsiaTheme="majorEastAsia" w:hAnsiTheme="majorEastAsia"/>
          <w:sz w:val="22"/>
        </w:rPr>
      </w:pPr>
    </w:p>
    <w:p w14:paraId="1EDD835D" w14:textId="5E38C8C2" w:rsidR="00CF0A90" w:rsidRPr="0051539E" w:rsidRDefault="00B42254" w:rsidP="00CF0A90">
      <w:pPr>
        <w:snapToGrid w:val="0"/>
        <w:spacing w:line="240" w:lineRule="atLeast"/>
        <w:ind w:firstLineChars="100" w:firstLine="220"/>
        <w:jc w:val="left"/>
        <w:rPr>
          <w:rFonts w:asciiTheme="majorEastAsia" w:eastAsiaTheme="majorEastAsia" w:hAnsiTheme="majorEastAsia"/>
          <w:sz w:val="22"/>
        </w:rPr>
      </w:pPr>
      <w:r w:rsidRPr="0051539E">
        <w:rPr>
          <w:rFonts w:asciiTheme="majorEastAsia" w:eastAsiaTheme="majorEastAsia" w:hAnsiTheme="majorEastAsia" w:hint="eastAsia"/>
          <w:sz w:val="22"/>
        </w:rPr>
        <w:t>⑫</w:t>
      </w:r>
      <w:r w:rsidR="00CF0A90" w:rsidRPr="0051539E">
        <w:rPr>
          <w:rFonts w:asciiTheme="majorEastAsia" w:eastAsiaTheme="majorEastAsia" w:hAnsiTheme="majorEastAsia" w:hint="eastAsia"/>
          <w:sz w:val="22"/>
        </w:rPr>
        <w:t xml:space="preserve">　満足度把握</w:t>
      </w:r>
    </w:p>
    <w:p w14:paraId="5A5B83FC" w14:textId="572BDCAC" w:rsidR="00C973C4" w:rsidRPr="0051539E" w:rsidRDefault="00C973C4" w:rsidP="00A46A27">
      <w:pPr>
        <w:ind w:leftChars="350" w:left="1575" w:hangingChars="400" w:hanging="840"/>
        <w:jc w:val="left"/>
        <w:rPr>
          <w:rFonts w:asciiTheme="minorEastAsia" w:hAnsiTheme="minorEastAsia"/>
          <w:szCs w:val="21"/>
        </w:rPr>
      </w:pPr>
      <w:r w:rsidRPr="0051539E">
        <w:rPr>
          <w:rFonts w:asciiTheme="minorEastAsia" w:hAnsiTheme="minorEastAsia" w:hint="eastAsia"/>
          <w:szCs w:val="21"/>
        </w:rPr>
        <w:t xml:space="preserve">・入力　</w:t>
      </w:r>
      <w:r w:rsidR="00F65551" w:rsidRPr="0051539E">
        <w:rPr>
          <w:rFonts w:asciiTheme="minorEastAsia" w:hAnsiTheme="minorEastAsia" w:hint="eastAsia"/>
          <w:szCs w:val="21"/>
        </w:rPr>
        <w:t>過去３年度において</w:t>
      </w:r>
      <w:r w:rsidR="00CF0A90" w:rsidRPr="0051539E">
        <w:rPr>
          <w:rFonts w:asciiTheme="minorEastAsia" w:hAnsiTheme="minorEastAsia" w:hint="eastAsia"/>
          <w:szCs w:val="21"/>
        </w:rPr>
        <w:t>利用者を対象とし</w:t>
      </w:r>
      <w:r w:rsidRPr="0051539E">
        <w:rPr>
          <w:rFonts w:asciiTheme="minorEastAsia" w:hAnsiTheme="minorEastAsia" w:hint="eastAsia"/>
          <w:szCs w:val="21"/>
        </w:rPr>
        <w:t>た</w:t>
      </w:r>
      <w:r w:rsidR="00CF0A90" w:rsidRPr="0051539E">
        <w:rPr>
          <w:rFonts w:asciiTheme="minorEastAsia" w:hAnsiTheme="minorEastAsia" w:hint="eastAsia"/>
          <w:szCs w:val="21"/>
        </w:rPr>
        <w:t>仕事や支援等に対する満足度等</w:t>
      </w:r>
      <w:r w:rsidRPr="0051539E">
        <w:rPr>
          <w:rFonts w:asciiTheme="minorEastAsia" w:hAnsiTheme="minorEastAsia" w:hint="eastAsia"/>
          <w:szCs w:val="21"/>
        </w:rPr>
        <w:t>の</w:t>
      </w:r>
      <w:r w:rsidR="00CF0A90" w:rsidRPr="0051539E">
        <w:rPr>
          <w:rFonts w:asciiTheme="minorEastAsia" w:hAnsiTheme="minorEastAsia" w:hint="eastAsia"/>
          <w:szCs w:val="21"/>
        </w:rPr>
        <w:t>把握</w:t>
      </w:r>
      <w:r w:rsidRPr="0051539E">
        <w:rPr>
          <w:rFonts w:asciiTheme="minorEastAsia" w:hAnsiTheme="minorEastAsia" w:hint="eastAsia"/>
          <w:szCs w:val="21"/>
        </w:rPr>
        <w:t>の有無</w:t>
      </w:r>
      <w:r w:rsidR="00A46A27" w:rsidRPr="0051539E">
        <w:rPr>
          <w:rFonts w:asciiTheme="minorEastAsia" w:hAnsiTheme="minorEastAsia" w:hint="eastAsia"/>
          <w:szCs w:val="21"/>
        </w:rPr>
        <w:t>について、有が１、無が２をご記入ください。</w:t>
      </w:r>
    </w:p>
    <w:p w14:paraId="1848F53A" w14:textId="22100750" w:rsidR="00CF0A90" w:rsidRPr="0051539E" w:rsidRDefault="00C973C4" w:rsidP="00F65551">
      <w:pPr>
        <w:ind w:leftChars="250" w:left="525" w:firstLineChars="100" w:firstLine="210"/>
        <w:jc w:val="left"/>
        <w:rPr>
          <w:rFonts w:asciiTheme="minorEastAsia" w:hAnsiTheme="minorEastAsia"/>
          <w:szCs w:val="21"/>
        </w:rPr>
      </w:pPr>
      <w:r w:rsidRPr="0051539E">
        <w:rPr>
          <w:rFonts w:asciiTheme="minorEastAsia" w:hAnsiTheme="minorEastAsia" w:hint="eastAsia"/>
          <w:szCs w:val="21"/>
        </w:rPr>
        <w:t>・配点　把握</w:t>
      </w:r>
      <w:r w:rsidR="00CF0A90" w:rsidRPr="0051539E">
        <w:rPr>
          <w:rFonts w:asciiTheme="minorEastAsia" w:hAnsiTheme="minorEastAsia" w:hint="eastAsia"/>
          <w:szCs w:val="21"/>
        </w:rPr>
        <w:t>している</w:t>
      </w:r>
      <w:r w:rsidR="00C83366" w:rsidRPr="0051539E">
        <w:rPr>
          <w:rFonts w:asciiTheme="minorEastAsia" w:hAnsiTheme="minorEastAsia" w:hint="eastAsia"/>
          <w:szCs w:val="21"/>
        </w:rPr>
        <w:t>場合、５点</w:t>
      </w:r>
      <w:r w:rsidR="00CF0A90" w:rsidRPr="0051539E">
        <w:rPr>
          <w:rFonts w:asciiTheme="minorEastAsia" w:hAnsiTheme="minorEastAsia" w:hint="eastAsia"/>
          <w:szCs w:val="21"/>
        </w:rPr>
        <w:t>を</w:t>
      </w:r>
      <w:r w:rsidR="00C83366" w:rsidRPr="0051539E">
        <w:rPr>
          <w:rFonts w:asciiTheme="minorEastAsia" w:hAnsiTheme="minorEastAsia" w:hint="eastAsia"/>
          <w:szCs w:val="21"/>
        </w:rPr>
        <w:t>配点</w:t>
      </w:r>
    </w:p>
    <w:p w14:paraId="533DD47D" w14:textId="77777777" w:rsidR="00C973C4" w:rsidRPr="0051539E" w:rsidRDefault="00C973C4" w:rsidP="00F65551">
      <w:pPr>
        <w:ind w:leftChars="250" w:left="525" w:firstLineChars="100" w:firstLine="220"/>
        <w:jc w:val="left"/>
        <w:rPr>
          <w:rFonts w:asciiTheme="majorEastAsia" w:eastAsiaTheme="majorEastAsia" w:hAnsiTheme="majorEastAsia"/>
          <w:sz w:val="22"/>
        </w:rPr>
      </w:pPr>
    </w:p>
    <w:p w14:paraId="41F45E81" w14:textId="77777777" w:rsidR="00CF0A90" w:rsidRPr="0051539E" w:rsidRDefault="00CF0A90" w:rsidP="00CF0A90">
      <w:pPr>
        <w:snapToGrid w:val="0"/>
        <w:rPr>
          <w:rFonts w:asciiTheme="majorEastAsia" w:eastAsiaTheme="majorEastAsia" w:hAnsiTheme="majorEastAsia"/>
          <w:b/>
          <w:bCs/>
          <w:szCs w:val="21"/>
        </w:rPr>
      </w:pPr>
      <w:bookmarkStart w:id="5" w:name="OLE_LINK2"/>
      <w:r w:rsidRPr="0051539E">
        <w:rPr>
          <w:rFonts w:asciiTheme="majorEastAsia" w:eastAsiaTheme="majorEastAsia" w:hAnsiTheme="majorEastAsia" w:hint="eastAsia"/>
          <w:b/>
          <w:bCs/>
          <w:sz w:val="24"/>
          <w:szCs w:val="24"/>
        </w:rPr>
        <w:t>◇　地域社会との関わり</w:t>
      </w:r>
    </w:p>
    <w:bookmarkEnd w:id="5"/>
    <w:p w14:paraId="56DA49B0" w14:textId="3A23BAF0" w:rsidR="00CF0A90" w:rsidRPr="0051539E" w:rsidRDefault="00B42254" w:rsidP="00CF0A90">
      <w:pPr>
        <w:snapToGrid w:val="0"/>
        <w:spacing w:line="240" w:lineRule="atLeast"/>
        <w:ind w:firstLineChars="100" w:firstLine="220"/>
        <w:jc w:val="left"/>
        <w:rPr>
          <w:rFonts w:asciiTheme="majorEastAsia" w:eastAsiaTheme="majorEastAsia" w:hAnsiTheme="majorEastAsia"/>
          <w:sz w:val="22"/>
        </w:rPr>
      </w:pPr>
      <w:r w:rsidRPr="0051539E">
        <w:rPr>
          <w:rFonts w:asciiTheme="majorEastAsia" w:eastAsiaTheme="majorEastAsia" w:hAnsiTheme="majorEastAsia" w:hint="eastAsia"/>
          <w:sz w:val="22"/>
        </w:rPr>
        <w:t>⑬</w:t>
      </w:r>
      <w:r w:rsidR="00CF0A90" w:rsidRPr="0051539E">
        <w:rPr>
          <w:rFonts w:asciiTheme="majorEastAsia" w:eastAsiaTheme="majorEastAsia" w:hAnsiTheme="majorEastAsia" w:hint="eastAsia"/>
          <w:sz w:val="22"/>
        </w:rPr>
        <w:t xml:space="preserve">　企業の連携</w:t>
      </w:r>
    </w:p>
    <w:p w14:paraId="2DD87303" w14:textId="7AD61F43" w:rsidR="00C973C4" w:rsidRPr="0051539E" w:rsidRDefault="00C973C4" w:rsidP="00754BC8">
      <w:pPr>
        <w:ind w:leftChars="200" w:left="420" w:firstLineChars="150" w:firstLine="315"/>
        <w:rPr>
          <w:rFonts w:asciiTheme="minorEastAsia" w:hAnsiTheme="minorEastAsia"/>
          <w:szCs w:val="21"/>
        </w:rPr>
      </w:pPr>
      <w:r w:rsidRPr="0051539E">
        <w:rPr>
          <w:rFonts w:asciiTheme="minorEastAsia" w:hAnsiTheme="minorEastAsia" w:hint="eastAsia"/>
          <w:szCs w:val="21"/>
        </w:rPr>
        <w:t xml:space="preserve">・入力　</w:t>
      </w:r>
      <w:r w:rsidR="00CF0A90" w:rsidRPr="0051539E">
        <w:rPr>
          <w:rFonts w:asciiTheme="minorEastAsia" w:hAnsiTheme="minorEastAsia" w:hint="eastAsia"/>
          <w:szCs w:val="21"/>
        </w:rPr>
        <w:t>厚生労働省スコア方式・項目「Ⅴ地域連携活動」の点数</w:t>
      </w:r>
    </w:p>
    <w:p w14:paraId="2472CCD9" w14:textId="469BB372" w:rsidR="00C973C4" w:rsidRPr="0051539E" w:rsidRDefault="00C973C4" w:rsidP="00754BC8">
      <w:pPr>
        <w:ind w:leftChars="200" w:left="420" w:firstLineChars="150" w:firstLine="315"/>
        <w:rPr>
          <w:rFonts w:asciiTheme="minorEastAsia" w:hAnsiTheme="minorEastAsia"/>
          <w:szCs w:val="21"/>
        </w:rPr>
      </w:pPr>
      <w:r w:rsidRPr="0051539E">
        <w:rPr>
          <w:rFonts w:asciiTheme="minorEastAsia" w:hAnsiTheme="minorEastAsia" w:hint="eastAsia"/>
          <w:szCs w:val="21"/>
        </w:rPr>
        <w:t>・配点　スコア点</w:t>
      </w:r>
      <w:r w:rsidR="00C83366" w:rsidRPr="0051539E">
        <w:rPr>
          <w:rFonts w:asciiTheme="minorEastAsia" w:hAnsiTheme="minorEastAsia" w:hint="eastAsia"/>
          <w:szCs w:val="21"/>
        </w:rPr>
        <w:t>の</w:t>
      </w:r>
      <w:r w:rsidR="005F6DC8" w:rsidRPr="0051539E">
        <w:rPr>
          <w:rFonts w:asciiTheme="minorEastAsia" w:hAnsiTheme="minorEastAsia" w:hint="eastAsia"/>
          <w:szCs w:val="21"/>
        </w:rPr>
        <w:t>1/2</w:t>
      </w:r>
      <w:r w:rsidR="00CF0A90" w:rsidRPr="0051539E">
        <w:rPr>
          <w:rFonts w:asciiTheme="minorEastAsia" w:hAnsiTheme="minorEastAsia" w:hint="eastAsia"/>
          <w:szCs w:val="21"/>
        </w:rPr>
        <w:t>を</w:t>
      </w:r>
      <w:r w:rsidR="00C83366" w:rsidRPr="0051539E">
        <w:rPr>
          <w:rFonts w:asciiTheme="minorEastAsia" w:hAnsiTheme="minorEastAsia" w:hint="eastAsia"/>
          <w:szCs w:val="21"/>
        </w:rPr>
        <w:t>配点</w:t>
      </w:r>
    </w:p>
    <w:p w14:paraId="65F4BBBA" w14:textId="77777777" w:rsidR="00CF0A90" w:rsidRPr="0051539E" w:rsidRDefault="00CF0A90" w:rsidP="00CF0A90">
      <w:pPr>
        <w:ind w:leftChars="250" w:left="525"/>
        <w:jc w:val="left"/>
        <w:rPr>
          <w:rFonts w:asciiTheme="majorEastAsia" w:eastAsiaTheme="majorEastAsia" w:hAnsiTheme="majorEastAsia"/>
          <w:szCs w:val="21"/>
        </w:rPr>
      </w:pPr>
      <w:r w:rsidRPr="0051539E">
        <w:rPr>
          <w:rFonts w:asciiTheme="majorEastAsia" w:eastAsiaTheme="majorEastAsia" w:hAnsiTheme="majorEastAsia" w:hint="eastAsia"/>
          <w:szCs w:val="21"/>
        </w:rPr>
        <w:t xml:space="preserve">　　　　　　　　　　　       　　　　　　　　　　　</w:t>
      </w:r>
    </w:p>
    <w:p w14:paraId="78D2B512" w14:textId="62B996E0" w:rsidR="00CF0A90" w:rsidRPr="0051539E" w:rsidRDefault="00EC3E23" w:rsidP="00CF0A90">
      <w:pPr>
        <w:snapToGrid w:val="0"/>
        <w:spacing w:line="240" w:lineRule="atLeast"/>
        <w:ind w:firstLineChars="100" w:firstLine="220"/>
        <w:jc w:val="left"/>
        <w:rPr>
          <w:rFonts w:asciiTheme="majorEastAsia" w:eastAsiaTheme="majorEastAsia" w:hAnsiTheme="majorEastAsia"/>
          <w:sz w:val="22"/>
        </w:rPr>
      </w:pPr>
      <w:r w:rsidRPr="0051539E">
        <w:rPr>
          <w:rFonts w:asciiTheme="majorEastAsia" w:eastAsiaTheme="majorEastAsia" w:hAnsiTheme="majorEastAsia" w:hint="eastAsia"/>
          <w:sz w:val="22"/>
        </w:rPr>
        <w:t>⑭</w:t>
      </w:r>
      <w:r w:rsidR="00CF0A90" w:rsidRPr="0051539E">
        <w:rPr>
          <w:rFonts w:asciiTheme="majorEastAsia" w:eastAsiaTheme="majorEastAsia" w:hAnsiTheme="majorEastAsia" w:hint="eastAsia"/>
          <w:sz w:val="22"/>
        </w:rPr>
        <w:t xml:space="preserve">　地域共生</w:t>
      </w:r>
    </w:p>
    <w:p w14:paraId="376CFA5F" w14:textId="48BD95C4" w:rsidR="00C973C4" w:rsidRPr="0051539E" w:rsidRDefault="00C973C4" w:rsidP="00A46A27">
      <w:pPr>
        <w:ind w:leftChars="346" w:left="1567" w:hangingChars="400" w:hanging="840"/>
        <w:rPr>
          <w:rFonts w:asciiTheme="minorEastAsia" w:hAnsiTheme="minorEastAsia"/>
          <w:szCs w:val="21"/>
        </w:rPr>
      </w:pPr>
      <w:r w:rsidRPr="0051539E">
        <w:rPr>
          <w:rFonts w:asciiTheme="minorEastAsia" w:hAnsiTheme="minorEastAsia" w:hint="eastAsia"/>
          <w:szCs w:val="21"/>
        </w:rPr>
        <w:t xml:space="preserve">・入力　</w:t>
      </w:r>
      <w:r w:rsidR="00CF0A90" w:rsidRPr="0051539E">
        <w:rPr>
          <w:rFonts w:asciiTheme="minorEastAsia" w:hAnsiTheme="minorEastAsia" w:hint="eastAsia"/>
          <w:szCs w:val="21"/>
        </w:rPr>
        <w:t>地域の自治体、住民組織等との連携等</w:t>
      </w:r>
      <w:r w:rsidR="00C83366" w:rsidRPr="0051539E">
        <w:rPr>
          <w:rFonts w:asciiTheme="minorEastAsia" w:hAnsiTheme="minorEastAsia" w:hint="eastAsia"/>
          <w:szCs w:val="21"/>
        </w:rPr>
        <w:t>や</w:t>
      </w:r>
      <w:r w:rsidR="00CF0A90" w:rsidRPr="0051539E">
        <w:rPr>
          <w:rFonts w:asciiTheme="minorEastAsia" w:hAnsiTheme="minorEastAsia" w:hint="eastAsia"/>
          <w:szCs w:val="21"/>
        </w:rPr>
        <w:t>他のＡ型やＢ型事業所等との連携</w:t>
      </w:r>
      <w:r w:rsidRPr="0051539E">
        <w:rPr>
          <w:rFonts w:asciiTheme="minorEastAsia" w:hAnsiTheme="minorEastAsia" w:hint="eastAsia"/>
          <w:szCs w:val="21"/>
        </w:rPr>
        <w:t>の有無</w:t>
      </w:r>
      <w:r w:rsidR="00A46A27" w:rsidRPr="0051539E">
        <w:rPr>
          <w:rFonts w:asciiTheme="minorEastAsia" w:hAnsiTheme="minorEastAsia" w:hint="eastAsia"/>
          <w:szCs w:val="21"/>
        </w:rPr>
        <w:t>について、有が１、無が２をご記入ください。</w:t>
      </w:r>
    </w:p>
    <w:p w14:paraId="2DCB5FCA" w14:textId="5DEC6CE1" w:rsidR="00CF0A90" w:rsidRPr="008F300B" w:rsidRDefault="00C973C4" w:rsidP="00754BC8">
      <w:pPr>
        <w:ind w:leftChars="260" w:left="546" w:firstLineChars="86" w:firstLine="181"/>
        <w:rPr>
          <w:rFonts w:asciiTheme="minorEastAsia" w:hAnsiTheme="minorEastAsia"/>
          <w:szCs w:val="21"/>
        </w:rPr>
      </w:pPr>
      <w:r w:rsidRPr="0051539E">
        <w:rPr>
          <w:rFonts w:asciiTheme="minorEastAsia" w:hAnsiTheme="minorEastAsia" w:hint="eastAsia"/>
          <w:szCs w:val="21"/>
        </w:rPr>
        <w:t>・配点　連携</w:t>
      </w:r>
      <w:r w:rsidR="00C83366" w:rsidRPr="0051539E">
        <w:rPr>
          <w:rFonts w:asciiTheme="minorEastAsia" w:hAnsiTheme="minorEastAsia" w:hint="eastAsia"/>
          <w:szCs w:val="21"/>
        </w:rPr>
        <w:t>がある場合、５点を配点</w:t>
      </w:r>
    </w:p>
    <w:p w14:paraId="206FCFEF" w14:textId="0639A5F7" w:rsidR="00CF0A90" w:rsidRPr="008F300B" w:rsidRDefault="00EC3E23" w:rsidP="00CF0A90">
      <w:pPr>
        <w:spacing w:beforeLines="75" w:before="270" w:line="240" w:lineRule="atLeast"/>
        <w:ind w:leftChars="99" w:left="501" w:hangingChars="133" w:hanging="293"/>
        <w:jc w:val="left"/>
        <w:rPr>
          <w:rFonts w:asciiTheme="majorEastAsia" w:eastAsiaTheme="majorEastAsia" w:hAnsiTheme="majorEastAsia"/>
          <w:sz w:val="22"/>
        </w:rPr>
      </w:pPr>
      <w:r w:rsidRPr="008F300B">
        <w:rPr>
          <w:rFonts w:asciiTheme="majorEastAsia" w:eastAsiaTheme="majorEastAsia" w:hAnsiTheme="majorEastAsia" w:hint="eastAsia"/>
          <w:sz w:val="22"/>
        </w:rPr>
        <w:lastRenderedPageBreak/>
        <w:t>⑮</w:t>
      </w:r>
      <w:r w:rsidR="00CF0A90" w:rsidRPr="008F300B">
        <w:rPr>
          <w:rFonts w:asciiTheme="majorEastAsia" w:eastAsiaTheme="majorEastAsia" w:hAnsiTheme="majorEastAsia" w:hint="eastAsia"/>
          <w:sz w:val="22"/>
        </w:rPr>
        <w:t xml:space="preserve">　情報開示</w:t>
      </w:r>
    </w:p>
    <w:p w14:paraId="1DECB53F" w14:textId="2C274D88" w:rsidR="00C973C4" w:rsidRPr="008F300B" w:rsidRDefault="00C973C4" w:rsidP="00A46A27">
      <w:pPr>
        <w:ind w:leftChars="350" w:left="1615" w:hangingChars="400" w:hanging="880"/>
        <w:jc w:val="left"/>
        <w:rPr>
          <w:rFonts w:asciiTheme="minorEastAsia" w:hAnsiTheme="minorEastAsia"/>
          <w:sz w:val="22"/>
        </w:rPr>
      </w:pPr>
      <w:r w:rsidRPr="008F300B">
        <w:rPr>
          <w:rFonts w:asciiTheme="minorEastAsia" w:hAnsiTheme="minorEastAsia" w:hint="eastAsia"/>
          <w:sz w:val="22"/>
        </w:rPr>
        <w:t xml:space="preserve">・入力　</w:t>
      </w:r>
      <w:r w:rsidR="00CF0A90" w:rsidRPr="008F300B">
        <w:rPr>
          <w:rFonts w:asciiTheme="minorEastAsia" w:hAnsiTheme="minorEastAsia" w:hint="eastAsia"/>
          <w:sz w:val="22"/>
        </w:rPr>
        <w:t>以下の</w:t>
      </w:r>
      <w:r w:rsidR="00C83366" w:rsidRPr="008F300B">
        <w:rPr>
          <w:rFonts w:asciiTheme="minorEastAsia" w:hAnsiTheme="minorEastAsia" w:hint="eastAsia"/>
          <w:sz w:val="22"/>
        </w:rPr>
        <w:t>ア</w:t>
      </w:r>
      <w:r w:rsidR="00CF0A90" w:rsidRPr="008F300B">
        <w:rPr>
          <w:rFonts w:asciiTheme="minorEastAsia" w:hAnsiTheme="minorEastAsia" w:hint="eastAsia"/>
          <w:sz w:val="22"/>
        </w:rPr>
        <w:t>から</w:t>
      </w:r>
      <w:r w:rsidR="00C83366" w:rsidRPr="008F300B">
        <w:rPr>
          <w:rFonts w:asciiTheme="minorEastAsia" w:hAnsiTheme="minorEastAsia" w:hint="eastAsia"/>
          <w:sz w:val="22"/>
        </w:rPr>
        <w:t>ウ</w:t>
      </w:r>
      <w:r w:rsidR="00CF0A90" w:rsidRPr="008F300B">
        <w:rPr>
          <w:rFonts w:asciiTheme="minorEastAsia" w:hAnsiTheme="minorEastAsia" w:hint="eastAsia"/>
          <w:sz w:val="22"/>
        </w:rPr>
        <w:t>の項目すべてを事業所のホームページで公表している</w:t>
      </w:r>
      <w:r w:rsidRPr="008F300B">
        <w:rPr>
          <w:rFonts w:asciiTheme="minorEastAsia" w:hAnsiTheme="minorEastAsia" w:hint="eastAsia"/>
          <w:sz w:val="22"/>
        </w:rPr>
        <w:t>か否か</w:t>
      </w:r>
      <w:r w:rsidR="00A46A27" w:rsidRPr="008F300B">
        <w:rPr>
          <w:rFonts w:asciiTheme="minorEastAsia" w:hAnsiTheme="minorEastAsia" w:hint="eastAsia"/>
          <w:szCs w:val="21"/>
        </w:rPr>
        <w:t>について、有が１、無が２をご記入ください。</w:t>
      </w:r>
    </w:p>
    <w:p w14:paraId="5291FA32" w14:textId="77777777" w:rsidR="00C973C4" w:rsidRPr="001F730B" w:rsidRDefault="00C973C4" w:rsidP="00C973C4">
      <w:pPr>
        <w:ind w:leftChars="872" w:left="2251" w:hangingChars="200" w:hanging="420"/>
        <w:rPr>
          <w:rFonts w:asciiTheme="minorEastAsia" w:hAnsiTheme="minorEastAsia"/>
          <w:sz w:val="22"/>
        </w:rPr>
      </w:pPr>
      <w:r w:rsidRPr="001F730B">
        <w:rPr>
          <w:rFonts w:asciiTheme="minorEastAsia" w:hAnsiTheme="minorEastAsia" w:hint="eastAsia"/>
          <w:szCs w:val="21"/>
        </w:rPr>
        <w:t>ア．</w:t>
      </w:r>
      <w:r w:rsidRPr="001F730B">
        <w:rPr>
          <w:rFonts w:asciiTheme="minorEastAsia" w:hAnsiTheme="minorEastAsia" w:hint="eastAsia"/>
          <w:sz w:val="22"/>
        </w:rPr>
        <w:t>貸借対照表、事業活動計算書(損益計算書、正味財産増減計算書等を含む)、就労支援業事業活動計算書、就労支援事業別事業活動明細書</w:t>
      </w:r>
    </w:p>
    <w:p w14:paraId="1D0A6C32" w14:textId="77777777" w:rsidR="00C973C4" w:rsidRPr="001F730B" w:rsidRDefault="00C973C4" w:rsidP="00C973C4">
      <w:pPr>
        <w:ind w:leftChars="872" w:left="2271" w:hangingChars="200" w:hanging="440"/>
        <w:rPr>
          <w:rFonts w:asciiTheme="minorEastAsia" w:hAnsiTheme="minorEastAsia"/>
          <w:sz w:val="22"/>
        </w:rPr>
      </w:pPr>
      <w:r w:rsidRPr="001F730B">
        <w:rPr>
          <w:rFonts w:asciiTheme="minorEastAsia" w:hAnsiTheme="minorEastAsia" w:hint="eastAsia"/>
          <w:sz w:val="22"/>
        </w:rPr>
        <w:t>イ．主な生産活動の内容</w:t>
      </w:r>
    </w:p>
    <w:p w14:paraId="521BCACD" w14:textId="17F7EB4B" w:rsidR="00C973C4" w:rsidRPr="001F730B" w:rsidRDefault="00C973C4" w:rsidP="00C973C4">
      <w:pPr>
        <w:ind w:leftChars="872" w:left="2271" w:hangingChars="200" w:hanging="440"/>
        <w:rPr>
          <w:rFonts w:asciiTheme="minorEastAsia" w:hAnsiTheme="minorEastAsia"/>
          <w:sz w:val="22"/>
        </w:rPr>
      </w:pPr>
      <w:r w:rsidRPr="001F730B">
        <w:rPr>
          <w:rFonts w:asciiTheme="minorEastAsia" w:hAnsiTheme="minorEastAsia" w:hint="eastAsia"/>
          <w:sz w:val="22"/>
        </w:rPr>
        <w:t>ウ．平均月額賃金</w:t>
      </w:r>
    </w:p>
    <w:p w14:paraId="5A5E9A93" w14:textId="1DAB3EDE" w:rsidR="00C83366" w:rsidRDefault="00C973C4" w:rsidP="00C973C4">
      <w:pPr>
        <w:ind w:leftChars="250" w:left="525" w:firstLineChars="100" w:firstLine="220"/>
        <w:jc w:val="left"/>
        <w:rPr>
          <w:rFonts w:asciiTheme="minorEastAsia" w:hAnsiTheme="minorEastAsia"/>
          <w:szCs w:val="21"/>
        </w:rPr>
      </w:pPr>
      <w:r w:rsidRPr="001F730B">
        <w:rPr>
          <w:rFonts w:asciiTheme="minorEastAsia" w:hAnsiTheme="minorEastAsia" w:hint="eastAsia"/>
          <w:sz w:val="22"/>
        </w:rPr>
        <w:t xml:space="preserve">・配点 </w:t>
      </w:r>
      <w:r w:rsidRPr="001F730B">
        <w:rPr>
          <w:rFonts w:asciiTheme="minorEastAsia" w:hAnsiTheme="minorEastAsia"/>
          <w:sz w:val="22"/>
        </w:rPr>
        <w:t xml:space="preserve"> </w:t>
      </w:r>
      <w:r w:rsidRPr="001F730B">
        <w:rPr>
          <w:rFonts w:asciiTheme="minorEastAsia" w:hAnsiTheme="minorEastAsia" w:hint="eastAsia"/>
          <w:sz w:val="22"/>
        </w:rPr>
        <w:t>すべて公表している</w:t>
      </w:r>
      <w:r w:rsidR="00C83366" w:rsidRPr="001F730B">
        <w:rPr>
          <w:rFonts w:asciiTheme="minorEastAsia" w:hAnsiTheme="minorEastAsia" w:hint="eastAsia"/>
          <w:sz w:val="22"/>
        </w:rPr>
        <w:t>場合、５点</w:t>
      </w:r>
      <w:r w:rsidR="00CF0A90" w:rsidRPr="001F730B">
        <w:rPr>
          <w:rFonts w:asciiTheme="minorEastAsia" w:hAnsiTheme="minorEastAsia" w:hint="eastAsia"/>
          <w:szCs w:val="21"/>
        </w:rPr>
        <w:t>を</w:t>
      </w:r>
      <w:r w:rsidR="00C83366" w:rsidRPr="001F730B">
        <w:rPr>
          <w:rFonts w:asciiTheme="minorEastAsia" w:hAnsiTheme="minorEastAsia" w:hint="eastAsia"/>
          <w:szCs w:val="21"/>
        </w:rPr>
        <w:t>配点</w:t>
      </w:r>
      <w:r w:rsidR="004D4263">
        <w:rPr>
          <w:rFonts w:asciiTheme="minorEastAsia" w:hAnsiTheme="minorEastAsia"/>
          <w:szCs w:val="21"/>
        </w:rPr>
        <w:br/>
      </w:r>
    </w:p>
    <w:p w14:paraId="4B43BB77" w14:textId="234265C8" w:rsidR="004D4263" w:rsidRPr="001F730B" w:rsidRDefault="004D4263" w:rsidP="00FF63E1">
      <w:pPr>
        <w:ind w:leftChars="250" w:left="735" w:hangingChars="100" w:hanging="210"/>
        <w:jc w:val="left"/>
        <w:rPr>
          <w:rFonts w:asciiTheme="minorEastAsia" w:hAnsiTheme="minorEastAsia"/>
          <w:sz w:val="22"/>
        </w:rPr>
      </w:pPr>
      <w:r w:rsidRPr="0051539E">
        <w:rPr>
          <w:rFonts w:asciiTheme="minorEastAsia" w:hAnsiTheme="minorEastAsia" w:hint="eastAsia"/>
          <w:szCs w:val="21"/>
        </w:rPr>
        <w:t>＊厚生労働省スコア方式・項目「Ⅵ経営改善計画」の点数（－50点）に関しては、</w:t>
      </w:r>
      <w:r w:rsidR="00FF63E1" w:rsidRPr="0051539E">
        <w:rPr>
          <w:rFonts w:asciiTheme="minorEastAsia" w:hAnsiTheme="minorEastAsia" w:hint="eastAsia"/>
          <w:szCs w:val="21"/>
        </w:rPr>
        <w:t>経営改善計画の提出義務を実行しないのは優良事業所に該当しないため、評価項目に採用しない。</w:t>
      </w:r>
    </w:p>
    <w:p w14:paraId="65CCA1BC" w14:textId="4CF3F4EB" w:rsidR="007B10A5" w:rsidRDefault="007B10A5">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649DD987" w14:textId="77777777" w:rsidR="007B10A5" w:rsidRDefault="007B10A5" w:rsidP="007B10A5">
      <w:pPr>
        <w:snapToGrid w:val="0"/>
        <w:spacing w:line="240" w:lineRule="atLeast"/>
        <w:jc w:val="left"/>
        <w:rPr>
          <w:rFonts w:asciiTheme="majorEastAsia" w:eastAsiaTheme="majorEastAsia" w:hAnsiTheme="majorEastAsia"/>
          <w:b/>
          <w:kern w:val="0"/>
          <w:sz w:val="28"/>
          <w:szCs w:val="28"/>
        </w:rPr>
      </w:pPr>
      <w:r w:rsidRPr="00E6706B">
        <w:rPr>
          <w:rFonts w:hint="eastAsia"/>
          <w:noProof/>
          <w:kern w:val="0"/>
          <w:sz w:val="24"/>
          <w:szCs w:val="24"/>
        </w:rPr>
        <w:lastRenderedPageBreak/>
        <mc:AlternateContent>
          <mc:Choice Requires="wps">
            <w:drawing>
              <wp:anchor distT="0" distB="0" distL="114300" distR="114300" simplePos="0" relativeHeight="251698176" behindDoc="0" locked="0" layoutInCell="1" allowOverlap="1" wp14:anchorId="028C721B" wp14:editId="6102217D">
                <wp:simplePos x="0" y="0"/>
                <wp:positionH relativeFrom="column">
                  <wp:posOffset>-211633</wp:posOffset>
                </wp:positionH>
                <wp:positionV relativeFrom="paragraph">
                  <wp:posOffset>-490728</wp:posOffset>
                </wp:positionV>
                <wp:extent cx="762000" cy="36195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762000" cy="361950"/>
                        </a:xfrm>
                        <a:prstGeom prst="rect">
                          <a:avLst/>
                        </a:prstGeom>
                        <a:solidFill>
                          <a:sysClr val="window" lastClr="FFFFFF"/>
                        </a:solidFill>
                        <a:ln w="25400" cap="flat" cmpd="sng" algn="ctr">
                          <a:solidFill>
                            <a:sysClr val="window" lastClr="FFFFFF">
                              <a:lumMod val="75000"/>
                            </a:sysClr>
                          </a:solidFill>
                          <a:prstDash val="solid"/>
                        </a:ln>
                        <a:effectLst/>
                      </wps:spPr>
                      <wps:txbx>
                        <w:txbxContent>
                          <w:p w14:paraId="73281AED" w14:textId="77777777" w:rsidR="007B10A5" w:rsidRDefault="007B10A5" w:rsidP="007B10A5">
                            <w:pPr>
                              <w:jc w:val="center"/>
                              <w:rPr>
                                <w:rFonts w:asciiTheme="majorEastAsia" w:eastAsiaTheme="majorEastAsia" w:hAnsiTheme="majorEastAsia"/>
                                <w:sz w:val="24"/>
                                <w:szCs w:val="24"/>
                              </w:rPr>
                            </w:pPr>
                            <w:r w:rsidRPr="004E7DE7">
                              <w:rPr>
                                <w:rFonts w:asciiTheme="majorEastAsia" w:eastAsiaTheme="majorEastAsia" w:hAnsiTheme="majorEastAsia" w:hint="eastAsia"/>
                                <w:sz w:val="24"/>
                                <w:szCs w:val="24"/>
                              </w:rPr>
                              <w:t>別紙</w:t>
                            </w:r>
                            <w:r>
                              <w:rPr>
                                <w:rFonts w:asciiTheme="majorEastAsia" w:eastAsiaTheme="majorEastAsia" w:hAnsiTheme="majorEastAsia"/>
                                <w:sz w:val="24"/>
                                <w:szCs w:val="24"/>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28C721B" id="正方形/長方形 13" o:spid="_x0000_s1028" style="position:absolute;margin-left:-16.65pt;margin-top:-38.65pt;width:60pt;height:28.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" fillcolor="window" strokecolor="#bfbfbf" strokeweight="2pt">
                <v:textbox>
                  <w:txbxContent>
                    <w:p w14:paraId="73281AED" w14:textId="77777777" w:rsidR="007B10A5" w:rsidRDefault="007B10A5" w:rsidP="007B10A5">
                      <w:pPr>
                        <w:jc w:val="center"/>
                        <w:rPr>
                          <w:rFonts w:asciiTheme="majorEastAsia" w:eastAsiaTheme="majorEastAsia" w:hAnsiTheme="majorEastAsia"/>
                          <w:sz w:val="24"/>
                          <w:szCs w:val="24"/>
                        </w:rPr>
                      </w:pPr>
                      <w:r w:rsidRPr="004E7DE7">
                        <w:rPr>
                          <w:rFonts w:asciiTheme="majorEastAsia" w:eastAsiaTheme="majorEastAsia" w:hAnsiTheme="majorEastAsia" w:hint="eastAsia"/>
                          <w:sz w:val="24"/>
                          <w:szCs w:val="24"/>
                        </w:rPr>
                        <w:t>別紙</w:t>
                      </w:r>
                      <w:r>
                        <w:rPr>
                          <w:rFonts w:asciiTheme="majorEastAsia" w:eastAsiaTheme="majorEastAsia" w:hAnsiTheme="majorEastAsia"/>
                          <w:sz w:val="24"/>
                          <w:szCs w:val="24"/>
                        </w:rPr>
                        <w:t>４</w:t>
                      </w:r>
                    </w:p>
                  </w:txbxContent>
                </v:textbox>
              </v:rect>
            </w:pict>
          </mc:Fallback>
        </mc:AlternateContent>
      </w:r>
      <w:r w:rsidRPr="00674BDC">
        <w:rPr>
          <w:rFonts w:asciiTheme="majorEastAsia" w:eastAsiaTheme="majorEastAsia" w:hAnsiTheme="majorEastAsia" w:hint="eastAsia"/>
          <w:b/>
          <w:kern w:val="0"/>
          <w:sz w:val="28"/>
          <w:szCs w:val="28"/>
        </w:rPr>
        <w:t>【</w:t>
      </w:r>
      <w:r w:rsidRPr="00312425">
        <w:rPr>
          <w:rFonts w:asciiTheme="majorEastAsia" w:eastAsiaTheme="majorEastAsia" w:hAnsiTheme="majorEastAsia" w:hint="eastAsia"/>
          <w:b/>
          <w:kern w:val="0"/>
          <w:sz w:val="28"/>
          <w:szCs w:val="28"/>
        </w:rPr>
        <w:t>事業所の</w:t>
      </w:r>
      <w:r>
        <w:rPr>
          <w:rFonts w:asciiTheme="majorEastAsia" w:eastAsiaTheme="majorEastAsia" w:hAnsiTheme="majorEastAsia" w:hint="eastAsia"/>
          <w:b/>
          <w:kern w:val="0"/>
          <w:sz w:val="28"/>
          <w:szCs w:val="28"/>
        </w:rPr>
        <w:t>経営理念・</w:t>
      </w:r>
      <w:r w:rsidRPr="00312425">
        <w:rPr>
          <w:rFonts w:asciiTheme="majorEastAsia" w:eastAsiaTheme="majorEastAsia" w:hAnsiTheme="majorEastAsia" w:hint="eastAsia"/>
          <w:b/>
          <w:kern w:val="0"/>
          <w:sz w:val="28"/>
          <w:szCs w:val="28"/>
        </w:rPr>
        <w:t>目標・特色や工夫について</w:t>
      </w:r>
      <w:r w:rsidRPr="00674BDC">
        <w:rPr>
          <w:rFonts w:asciiTheme="majorEastAsia" w:eastAsiaTheme="majorEastAsia" w:hAnsiTheme="majorEastAsia" w:hint="eastAsia"/>
          <w:b/>
          <w:kern w:val="0"/>
          <w:sz w:val="28"/>
          <w:szCs w:val="28"/>
        </w:rPr>
        <w:t xml:space="preserve">】　</w:t>
      </w:r>
    </w:p>
    <w:p w14:paraId="16AEEB62" w14:textId="77777777" w:rsidR="007B10A5" w:rsidRPr="002605E0" w:rsidRDefault="007B10A5" w:rsidP="007B10A5">
      <w:pPr>
        <w:snapToGrid w:val="0"/>
        <w:ind w:left="422" w:hangingChars="200" w:hanging="422"/>
        <w:jc w:val="left"/>
        <w:rPr>
          <w:rFonts w:asciiTheme="majorEastAsia" w:eastAsiaTheme="majorEastAsia" w:hAnsiTheme="majorEastAsia"/>
          <w:b/>
          <w:kern w:val="0"/>
          <w:szCs w:val="21"/>
        </w:rPr>
      </w:pPr>
      <w:r w:rsidRPr="002605E0">
        <w:rPr>
          <w:rFonts w:asciiTheme="majorEastAsia" w:eastAsiaTheme="majorEastAsia" w:hAnsiTheme="majorEastAsia" w:hint="eastAsia"/>
          <w:b/>
          <w:kern w:val="0"/>
          <w:szCs w:val="21"/>
        </w:rPr>
        <w:t xml:space="preserve">　＊以下</w:t>
      </w:r>
      <w:r w:rsidRPr="002605E0">
        <w:rPr>
          <w:rFonts w:asciiTheme="majorEastAsia" w:eastAsiaTheme="majorEastAsia" w:hAnsiTheme="majorEastAsia"/>
          <w:b/>
          <w:kern w:val="0"/>
          <w:szCs w:val="21"/>
        </w:rPr>
        <w:t>は</w:t>
      </w:r>
      <w:r w:rsidRPr="002605E0">
        <w:rPr>
          <w:rFonts w:asciiTheme="majorEastAsia" w:eastAsiaTheme="majorEastAsia" w:hAnsiTheme="majorEastAsia" w:hint="eastAsia"/>
          <w:b/>
          <w:kern w:val="0"/>
          <w:szCs w:val="21"/>
        </w:rPr>
        <w:t>実地調査を行う上で事前に把握したいため、お聞きするものです。回答可能な範囲でお答えください。</w:t>
      </w:r>
    </w:p>
    <w:p w14:paraId="4F88D230" w14:textId="77777777" w:rsidR="007B10A5" w:rsidRPr="00674BDC" w:rsidRDefault="007B10A5" w:rsidP="007B10A5">
      <w:pPr>
        <w:spacing w:beforeLines="50" w:before="180"/>
        <w:ind w:leftChars="100" w:left="210"/>
        <w:rPr>
          <w:rFonts w:asciiTheme="majorEastAsia" w:eastAsiaTheme="majorEastAsia" w:hAnsiTheme="majorEastAsia"/>
          <w:sz w:val="22"/>
        </w:rPr>
      </w:pPr>
      <w:r w:rsidRPr="00674BDC">
        <w:rPr>
          <w:rFonts w:asciiTheme="majorEastAsia" w:eastAsiaTheme="majorEastAsia" w:hAnsiTheme="majorEastAsia" w:hint="eastAsia"/>
          <w:sz w:val="22"/>
        </w:rPr>
        <w:t>(1) 貴事業所の</w:t>
      </w:r>
      <w:r>
        <w:rPr>
          <w:rFonts w:asciiTheme="majorEastAsia" w:eastAsiaTheme="majorEastAsia" w:hAnsiTheme="majorEastAsia" w:hint="eastAsia"/>
          <w:sz w:val="22"/>
        </w:rPr>
        <w:t>経営理念や目標に</w:t>
      </w:r>
      <w:r w:rsidRPr="00674BDC">
        <w:rPr>
          <w:rFonts w:asciiTheme="majorEastAsia" w:eastAsiaTheme="majorEastAsia" w:hAnsiTheme="majorEastAsia" w:hint="eastAsia"/>
          <w:sz w:val="22"/>
        </w:rPr>
        <w:t>ついて、簡潔に</w:t>
      </w:r>
      <w:r>
        <w:rPr>
          <w:rFonts w:asciiTheme="majorEastAsia" w:eastAsiaTheme="majorEastAsia" w:hAnsiTheme="majorEastAsia" w:hint="eastAsia"/>
          <w:sz w:val="22"/>
        </w:rPr>
        <w:t>お書き</w:t>
      </w:r>
      <w:r w:rsidRPr="00674BDC">
        <w:rPr>
          <w:rFonts w:asciiTheme="majorEastAsia" w:eastAsiaTheme="majorEastAsia" w:hAnsiTheme="majorEastAsia" w:hint="eastAsia"/>
          <w:sz w:val="22"/>
        </w:rPr>
        <w:t>ください。</w:t>
      </w:r>
    </w:p>
    <w:p w14:paraId="4EF44F22" w14:textId="77777777" w:rsidR="007B10A5" w:rsidRPr="00674BDC" w:rsidRDefault="007B10A5" w:rsidP="007B10A5">
      <w:pPr>
        <w:spacing w:afterLines="50" w:after="180"/>
        <w:ind w:leftChars="150" w:left="550" w:hangingChars="107" w:hanging="235"/>
        <w:jc w:val="left"/>
        <w:rPr>
          <w:rFonts w:asciiTheme="majorEastAsia" w:eastAsiaTheme="majorEastAsia" w:hAnsiTheme="majorEastAsia"/>
          <w:sz w:val="22"/>
        </w:rPr>
      </w:pPr>
      <w:r w:rsidRPr="00674BDC">
        <w:rPr>
          <w:rFonts w:asciiTheme="majorEastAsia" w:eastAsiaTheme="majorEastAsia" w:hAnsiTheme="majorEastAsia" w:hint="eastAsia"/>
          <w:noProof/>
          <w:sz w:val="22"/>
        </w:rPr>
        <mc:AlternateContent>
          <mc:Choice Requires="wps">
            <w:drawing>
              <wp:anchor distT="0" distB="0" distL="114300" distR="114300" simplePos="0" relativeHeight="251692032" behindDoc="0" locked="0" layoutInCell="1" allowOverlap="1" wp14:anchorId="29CBB4A5" wp14:editId="06DDEE91">
                <wp:simplePos x="0" y="0"/>
                <wp:positionH relativeFrom="column">
                  <wp:posOffset>397510</wp:posOffset>
                </wp:positionH>
                <wp:positionV relativeFrom="paragraph">
                  <wp:posOffset>29210</wp:posOffset>
                </wp:positionV>
                <wp:extent cx="5915025" cy="596900"/>
                <wp:effectExtent l="0" t="0" r="28575" b="12700"/>
                <wp:wrapNone/>
                <wp:docPr id="1" name="正方形/長方形 1"/>
                <wp:cNvGraphicFramePr/>
                <a:graphic xmlns:a="http://schemas.openxmlformats.org/drawingml/2006/main">
                  <a:graphicData uri="http://schemas.microsoft.com/office/word/2010/wordprocessingShape">
                    <wps:wsp>
                      <wps:cNvSpPr/>
                      <wps:spPr>
                        <a:xfrm>
                          <a:off x="0" y="0"/>
                          <a:ext cx="5915025" cy="59690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A7F677" id="正方形/長方形 1" o:spid="_x0000_s1026" style="position:absolute;left:0;text-align:left;margin-left:31.3pt;margin-top:2.3pt;width:465.75pt;height:47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" fillcolor="window" strokecolor="windowText"/>
            </w:pict>
          </mc:Fallback>
        </mc:AlternateContent>
      </w:r>
    </w:p>
    <w:p w14:paraId="0D8CA113" w14:textId="77777777" w:rsidR="007B10A5" w:rsidRDefault="007B10A5" w:rsidP="007B10A5">
      <w:pPr>
        <w:spacing w:afterLines="50" w:after="180"/>
        <w:ind w:leftChars="150" w:left="550" w:hangingChars="107" w:hanging="235"/>
        <w:jc w:val="left"/>
        <w:rPr>
          <w:rFonts w:asciiTheme="majorEastAsia" w:eastAsiaTheme="majorEastAsia" w:hAnsiTheme="majorEastAsia"/>
          <w:sz w:val="22"/>
        </w:rPr>
      </w:pPr>
    </w:p>
    <w:p w14:paraId="670C0195" w14:textId="77777777" w:rsidR="007B10A5" w:rsidRPr="00674BDC" w:rsidRDefault="007B10A5" w:rsidP="007B10A5">
      <w:pPr>
        <w:spacing w:afterLines="50" w:after="180"/>
        <w:ind w:leftChars="100" w:left="650" w:hangingChars="200" w:hanging="440"/>
        <w:jc w:val="left"/>
        <w:rPr>
          <w:rFonts w:asciiTheme="majorEastAsia" w:eastAsiaTheme="majorEastAsia" w:hAnsiTheme="majorEastAsia"/>
          <w:sz w:val="22"/>
        </w:rPr>
      </w:pPr>
      <w:r w:rsidRPr="00674BDC">
        <w:rPr>
          <w:rFonts w:asciiTheme="majorEastAsia" w:eastAsiaTheme="majorEastAsia" w:hAnsiTheme="majorEastAsia" w:hint="eastAsia"/>
          <w:sz w:val="22"/>
        </w:rPr>
        <w:t>(2) 貴事業所のＡ型事業の運営方針としては、どのようなタイプのＡ型事業をめざしていますか？もっともあてはまる選択肢を</w:t>
      </w:r>
      <w:r w:rsidRPr="00674BDC">
        <w:rPr>
          <w:rFonts w:asciiTheme="majorEastAsia" w:eastAsiaTheme="majorEastAsia" w:hAnsiTheme="majorEastAsia" w:hint="eastAsia"/>
          <w:b/>
          <w:sz w:val="22"/>
          <w:u w:val="single"/>
        </w:rPr>
        <w:t>１つ</w:t>
      </w:r>
      <w:r w:rsidRPr="00674BDC">
        <w:rPr>
          <w:rFonts w:asciiTheme="majorEastAsia" w:eastAsiaTheme="majorEastAsia" w:hAnsiTheme="majorEastAsia" w:hint="eastAsia"/>
          <w:sz w:val="22"/>
        </w:rPr>
        <w:t>選び番号に〇をつけてください。</w:t>
      </w:r>
    </w:p>
    <w:p w14:paraId="52A5AD5C" w14:textId="77777777" w:rsidR="007B10A5" w:rsidRPr="00674BDC" w:rsidRDefault="007B10A5" w:rsidP="007B10A5">
      <w:pPr>
        <w:ind w:firstLineChars="300" w:firstLine="630"/>
        <w:jc w:val="left"/>
      </w:pPr>
      <w:r w:rsidRPr="00674BDC">
        <w:rPr>
          <w:rFonts w:hint="eastAsia"/>
        </w:rPr>
        <w:t>1</w:t>
      </w:r>
      <w:r w:rsidRPr="00674BDC">
        <w:rPr>
          <w:rFonts w:hint="eastAsia"/>
        </w:rPr>
        <w:t>．生涯就労型</w:t>
      </w:r>
      <w:r w:rsidRPr="00674BDC">
        <w:rPr>
          <w:rFonts w:hint="eastAsia"/>
          <w:sz w:val="18"/>
          <w:szCs w:val="18"/>
        </w:rPr>
        <w:t>（障害のある人に、一定水準の賃金を保障し、長く働き続けることのできる事業所）</w:t>
      </w:r>
    </w:p>
    <w:p w14:paraId="38F88268" w14:textId="77777777" w:rsidR="007B10A5" w:rsidRPr="00674BDC" w:rsidRDefault="007B10A5" w:rsidP="007B10A5">
      <w:pPr>
        <w:ind w:firstLineChars="300" w:firstLine="630"/>
        <w:jc w:val="left"/>
      </w:pPr>
      <w:r w:rsidRPr="00674BDC">
        <w:rPr>
          <w:rFonts w:hint="eastAsia"/>
        </w:rPr>
        <w:t>2</w:t>
      </w:r>
      <w:r w:rsidRPr="00674BDC">
        <w:rPr>
          <w:rFonts w:hint="eastAsia"/>
        </w:rPr>
        <w:t>．一般就労移行型</w:t>
      </w:r>
      <w:r w:rsidRPr="00674BDC">
        <w:rPr>
          <w:rFonts w:hint="eastAsia"/>
          <w:sz w:val="18"/>
          <w:szCs w:val="18"/>
        </w:rPr>
        <w:t>（一般就労への移行を重視し、促進する事業所）</w:t>
      </w:r>
    </w:p>
    <w:p w14:paraId="30AF9D69" w14:textId="77777777" w:rsidR="007B10A5" w:rsidRPr="00674BDC" w:rsidRDefault="007B10A5" w:rsidP="007B10A5">
      <w:pPr>
        <w:snapToGrid w:val="0"/>
        <w:spacing w:line="240" w:lineRule="atLeast"/>
        <w:ind w:leftChars="300" w:left="966" w:hangingChars="160" w:hanging="336"/>
        <w:jc w:val="left"/>
      </w:pPr>
      <w:r w:rsidRPr="00674BDC">
        <w:rPr>
          <w:rFonts w:hint="eastAsia"/>
        </w:rPr>
        <w:t>3</w:t>
      </w:r>
      <w:r w:rsidRPr="00674BDC">
        <w:rPr>
          <w:rFonts w:hint="eastAsia"/>
        </w:rPr>
        <w:t>．</w:t>
      </w:r>
      <w:r w:rsidRPr="00674BDC">
        <w:rPr>
          <w:rFonts w:hint="eastAsia"/>
          <w:sz w:val="16"/>
          <w:szCs w:val="16"/>
        </w:rPr>
        <w:t>ソーシャルファーム型</w:t>
      </w:r>
      <w:r w:rsidRPr="00674BDC">
        <w:rPr>
          <w:rFonts w:hint="eastAsia"/>
          <w:sz w:val="18"/>
          <w:szCs w:val="18"/>
        </w:rPr>
        <w:t>（</w:t>
      </w:r>
      <w:r w:rsidRPr="00674BDC">
        <w:rPr>
          <w:rFonts w:hint="eastAsia"/>
          <w:sz w:val="18"/>
          <w:szCs w:val="18"/>
        </w:rPr>
        <w:t>A</w:t>
      </w:r>
      <w:r w:rsidRPr="00674BDC">
        <w:rPr>
          <w:rFonts w:hint="eastAsia"/>
          <w:sz w:val="18"/>
          <w:szCs w:val="18"/>
        </w:rPr>
        <w:t>型事業の対象とならない多様な働きづらさを抱えた者を、積極的に受入れる</w:t>
      </w:r>
      <w:r>
        <w:rPr>
          <w:rFonts w:hint="eastAsia"/>
          <w:sz w:val="18"/>
          <w:szCs w:val="18"/>
        </w:rPr>
        <w:t>＜ダイバーシティ就労＞</w:t>
      </w:r>
      <w:r w:rsidRPr="00674BDC">
        <w:rPr>
          <w:rFonts w:hint="eastAsia"/>
          <w:sz w:val="18"/>
          <w:szCs w:val="18"/>
        </w:rPr>
        <w:t>事業所）</w:t>
      </w:r>
    </w:p>
    <w:p w14:paraId="5C367F83" w14:textId="77777777" w:rsidR="007B10A5" w:rsidRPr="00674BDC" w:rsidRDefault="007B10A5" w:rsidP="007B10A5">
      <w:pPr>
        <w:ind w:firstLineChars="300" w:firstLine="630"/>
        <w:jc w:val="left"/>
      </w:pPr>
      <w:r w:rsidRPr="00674BDC">
        <w:rPr>
          <w:rFonts w:hint="eastAsia"/>
        </w:rPr>
        <w:t>4</w:t>
      </w:r>
      <w:r w:rsidRPr="00674BDC">
        <w:rPr>
          <w:rFonts w:hint="eastAsia"/>
        </w:rPr>
        <w:t>．その他のタイ</w:t>
      </w:r>
      <w:r>
        <w:rPr>
          <w:rFonts w:hint="eastAsia"/>
        </w:rPr>
        <w:t>プ</w:t>
      </w:r>
      <w:r w:rsidRPr="00674BDC">
        <w:rPr>
          <w:rFonts w:hint="eastAsia"/>
        </w:rPr>
        <w:t>（</w:t>
      </w:r>
      <w:r w:rsidRPr="00674BDC">
        <w:rPr>
          <w:rFonts w:hint="eastAsia"/>
        </w:rPr>
        <w:t xml:space="preserve">                                  </w:t>
      </w:r>
      <w:r w:rsidRPr="00674BDC">
        <w:rPr>
          <w:rFonts w:hint="eastAsia"/>
        </w:rPr>
        <w:t>）</w:t>
      </w:r>
    </w:p>
    <w:p w14:paraId="31C6B189" w14:textId="77777777" w:rsidR="007B10A5" w:rsidRPr="00674BDC" w:rsidRDefault="007B10A5" w:rsidP="007B10A5">
      <w:pPr>
        <w:spacing w:beforeLines="50" w:before="180" w:afterLines="50" w:after="180"/>
        <w:ind w:leftChars="100" w:left="650" w:hangingChars="200" w:hanging="440"/>
        <w:rPr>
          <w:rFonts w:asciiTheme="majorEastAsia" w:eastAsiaTheme="majorEastAsia" w:hAnsiTheme="majorEastAsia"/>
          <w:sz w:val="22"/>
        </w:rPr>
      </w:pPr>
      <w:r w:rsidRPr="00674BDC">
        <w:rPr>
          <w:rFonts w:asciiTheme="majorEastAsia" w:eastAsiaTheme="majorEastAsia" w:hAnsiTheme="majorEastAsia" w:hint="eastAsia"/>
          <w:noProof/>
          <w:sz w:val="22"/>
        </w:rPr>
        <mc:AlternateContent>
          <mc:Choice Requires="wps">
            <w:drawing>
              <wp:anchor distT="0" distB="0" distL="114300" distR="114300" simplePos="0" relativeHeight="251693056" behindDoc="0" locked="0" layoutInCell="1" allowOverlap="1" wp14:anchorId="0B15F53D" wp14:editId="646DE05A">
                <wp:simplePos x="0" y="0"/>
                <wp:positionH relativeFrom="column">
                  <wp:posOffset>359410</wp:posOffset>
                </wp:positionH>
                <wp:positionV relativeFrom="paragraph">
                  <wp:posOffset>600710</wp:posOffset>
                </wp:positionV>
                <wp:extent cx="5915025" cy="596900"/>
                <wp:effectExtent l="0" t="0" r="28575" b="12700"/>
                <wp:wrapNone/>
                <wp:docPr id="2" name="正方形/長方形 2"/>
                <wp:cNvGraphicFramePr/>
                <a:graphic xmlns:a="http://schemas.openxmlformats.org/drawingml/2006/main">
                  <a:graphicData uri="http://schemas.microsoft.com/office/word/2010/wordprocessingShape">
                    <wps:wsp>
                      <wps:cNvSpPr/>
                      <wps:spPr>
                        <a:xfrm>
                          <a:off x="0" y="0"/>
                          <a:ext cx="5915025" cy="59690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EF527B" id="正方形/長方形 2" o:spid="_x0000_s1026" style="position:absolute;left:0;text-align:left;margin-left:28.3pt;margin-top:47.3pt;width:465.75pt;height:47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" fillcolor="window" strokecolor="windowText"/>
            </w:pict>
          </mc:Fallback>
        </mc:AlternateContent>
      </w:r>
      <w:r w:rsidRPr="00674BDC">
        <w:rPr>
          <w:rFonts w:asciiTheme="majorEastAsia" w:eastAsiaTheme="majorEastAsia" w:hAnsiTheme="majorEastAsia" w:hint="eastAsia"/>
          <w:sz w:val="22"/>
        </w:rPr>
        <w:t>(</w:t>
      </w:r>
      <w:r>
        <w:rPr>
          <w:rFonts w:asciiTheme="majorEastAsia" w:eastAsiaTheme="majorEastAsia" w:hAnsiTheme="majorEastAsia" w:hint="eastAsia"/>
          <w:sz w:val="22"/>
        </w:rPr>
        <w:t>3</w:t>
      </w:r>
      <w:r w:rsidRPr="00674BDC">
        <w:rPr>
          <w:rFonts w:asciiTheme="majorEastAsia" w:eastAsiaTheme="majorEastAsia" w:hAnsiTheme="majorEastAsia" w:hint="eastAsia"/>
          <w:sz w:val="22"/>
        </w:rPr>
        <w:t>) 貴事業所において、事業所の目的を達成するための取り組みにおいて、もっとも貴事業所の特色が現れている取り組みやもっとも工夫している点について、簡潔に</w:t>
      </w:r>
      <w:r>
        <w:rPr>
          <w:rFonts w:asciiTheme="majorEastAsia" w:eastAsiaTheme="majorEastAsia" w:hAnsiTheme="majorEastAsia" w:hint="eastAsia"/>
          <w:sz w:val="22"/>
        </w:rPr>
        <w:t>お書き</w:t>
      </w:r>
      <w:r w:rsidRPr="00674BDC">
        <w:rPr>
          <w:rFonts w:asciiTheme="majorEastAsia" w:eastAsiaTheme="majorEastAsia" w:hAnsiTheme="majorEastAsia" w:hint="eastAsia"/>
          <w:sz w:val="22"/>
        </w:rPr>
        <w:t>ください。</w:t>
      </w:r>
    </w:p>
    <w:p w14:paraId="2E95B2A8" w14:textId="77777777" w:rsidR="007B10A5" w:rsidRPr="00674BDC" w:rsidRDefault="007B10A5" w:rsidP="007B10A5">
      <w:pPr>
        <w:spacing w:afterLines="50" w:after="180"/>
        <w:ind w:leftChars="150" w:left="550" w:hangingChars="107" w:hanging="235"/>
        <w:jc w:val="left"/>
        <w:rPr>
          <w:rFonts w:asciiTheme="majorEastAsia" w:eastAsiaTheme="majorEastAsia" w:hAnsiTheme="majorEastAsia"/>
          <w:sz w:val="22"/>
        </w:rPr>
      </w:pPr>
    </w:p>
    <w:p w14:paraId="3FF3A15C" w14:textId="77777777" w:rsidR="007B10A5" w:rsidRDefault="007B10A5" w:rsidP="007B10A5">
      <w:pPr>
        <w:spacing w:afterLines="50" w:after="180"/>
        <w:ind w:leftChars="150" w:left="550" w:hangingChars="107" w:hanging="235"/>
        <w:jc w:val="left"/>
        <w:rPr>
          <w:rFonts w:asciiTheme="majorEastAsia" w:eastAsiaTheme="majorEastAsia" w:hAnsiTheme="majorEastAsia"/>
          <w:sz w:val="22"/>
        </w:rPr>
      </w:pPr>
    </w:p>
    <w:p w14:paraId="00822775" w14:textId="77777777" w:rsidR="007B10A5" w:rsidRPr="00E15929" w:rsidRDefault="007B10A5" w:rsidP="007B10A5">
      <w:pPr>
        <w:ind w:leftChars="100" w:left="650" w:hangingChars="200" w:hanging="440"/>
        <w:rPr>
          <w:rFonts w:asciiTheme="majorEastAsia" w:eastAsiaTheme="majorEastAsia" w:hAnsiTheme="majorEastAsia"/>
          <w:sz w:val="22"/>
        </w:rPr>
      </w:pPr>
      <w:r w:rsidRPr="00E15929">
        <w:rPr>
          <w:rFonts w:asciiTheme="majorEastAsia" w:eastAsiaTheme="majorEastAsia" w:hAnsiTheme="majorEastAsia" w:hint="eastAsia"/>
          <w:sz w:val="22"/>
        </w:rPr>
        <w:t>(4) 貴事業所では、市場の変化等に対応して、生産活動をどのように進化・変化させているのか、簡潔にお書きください。</w:t>
      </w:r>
    </w:p>
    <w:p w14:paraId="1C306F99" w14:textId="77777777" w:rsidR="007B10A5" w:rsidRPr="00E15929" w:rsidRDefault="007B10A5" w:rsidP="007B10A5">
      <w:pPr>
        <w:spacing w:afterLines="50" w:after="180"/>
        <w:ind w:leftChars="150" w:left="550" w:hangingChars="107" w:hanging="235"/>
        <w:jc w:val="left"/>
        <w:rPr>
          <w:rFonts w:asciiTheme="majorEastAsia" w:eastAsiaTheme="majorEastAsia" w:hAnsiTheme="majorEastAsia"/>
          <w:sz w:val="22"/>
        </w:rPr>
      </w:pPr>
      <w:r w:rsidRPr="00E15929">
        <w:rPr>
          <w:rFonts w:asciiTheme="majorEastAsia" w:eastAsiaTheme="majorEastAsia" w:hAnsiTheme="majorEastAsia" w:hint="eastAsia"/>
          <w:noProof/>
          <w:sz w:val="22"/>
        </w:rPr>
        <mc:AlternateContent>
          <mc:Choice Requires="wps">
            <w:drawing>
              <wp:anchor distT="0" distB="0" distL="114300" distR="114300" simplePos="0" relativeHeight="251694080" behindDoc="0" locked="0" layoutInCell="1" allowOverlap="1" wp14:anchorId="6644C990" wp14:editId="77F59697">
                <wp:simplePos x="0" y="0"/>
                <wp:positionH relativeFrom="column">
                  <wp:posOffset>359410</wp:posOffset>
                </wp:positionH>
                <wp:positionV relativeFrom="paragraph">
                  <wp:posOffset>29210</wp:posOffset>
                </wp:positionV>
                <wp:extent cx="5915025" cy="596900"/>
                <wp:effectExtent l="0" t="0" r="28575" b="12700"/>
                <wp:wrapNone/>
                <wp:docPr id="3" name="正方形/長方形 3"/>
                <wp:cNvGraphicFramePr/>
                <a:graphic xmlns:a="http://schemas.openxmlformats.org/drawingml/2006/main">
                  <a:graphicData uri="http://schemas.microsoft.com/office/word/2010/wordprocessingShape">
                    <wps:wsp>
                      <wps:cNvSpPr/>
                      <wps:spPr>
                        <a:xfrm>
                          <a:off x="0" y="0"/>
                          <a:ext cx="5915025" cy="59690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DA2814" id="正方形/長方形 3" o:spid="_x0000_s1026" style="position:absolute;left:0;text-align:left;margin-left:28.3pt;margin-top:2.3pt;width:465.75pt;height:47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" fillcolor="window" strokecolor="windowText"/>
            </w:pict>
          </mc:Fallback>
        </mc:AlternateContent>
      </w:r>
    </w:p>
    <w:p w14:paraId="09360DFD" w14:textId="77777777" w:rsidR="007B10A5" w:rsidRPr="00E15929" w:rsidRDefault="007B10A5" w:rsidP="007B10A5">
      <w:pPr>
        <w:spacing w:afterLines="50" w:after="180"/>
        <w:ind w:leftChars="150" w:left="550" w:hangingChars="107" w:hanging="235"/>
        <w:jc w:val="left"/>
        <w:rPr>
          <w:rFonts w:asciiTheme="majorEastAsia" w:eastAsiaTheme="majorEastAsia" w:hAnsiTheme="majorEastAsia"/>
          <w:sz w:val="22"/>
        </w:rPr>
      </w:pPr>
    </w:p>
    <w:p w14:paraId="79C353DF" w14:textId="77777777" w:rsidR="007B10A5" w:rsidRPr="00E15929" w:rsidRDefault="007B10A5" w:rsidP="007B10A5">
      <w:pPr>
        <w:spacing w:afterLines="50" w:after="180"/>
        <w:ind w:leftChars="100" w:left="650" w:hangingChars="200" w:hanging="440"/>
        <w:rPr>
          <w:rFonts w:asciiTheme="majorEastAsia" w:eastAsiaTheme="majorEastAsia" w:hAnsiTheme="majorEastAsia"/>
          <w:sz w:val="22"/>
        </w:rPr>
      </w:pPr>
      <w:r w:rsidRPr="00E15929">
        <w:rPr>
          <w:rFonts w:asciiTheme="majorEastAsia" w:eastAsiaTheme="majorEastAsia" w:hAnsiTheme="majorEastAsia" w:hint="eastAsia"/>
          <w:noProof/>
          <w:sz w:val="22"/>
        </w:rPr>
        <mc:AlternateContent>
          <mc:Choice Requires="wps">
            <w:drawing>
              <wp:anchor distT="0" distB="0" distL="114300" distR="114300" simplePos="0" relativeHeight="251695104" behindDoc="0" locked="0" layoutInCell="1" allowOverlap="1" wp14:anchorId="239F13AC" wp14:editId="28C267DB">
                <wp:simplePos x="0" y="0"/>
                <wp:positionH relativeFrom="column">
                  <wp:posOffset>359410</wp:posOffset>
                </wp:positionH>
                <wp:positionV relativeFrom="paragraph">
                  <wp:posOffset>486410</wp:posOffset>
                </wp:positionV>
                <wp:extent cx="5915025" cy="596900"/>
                <wp:effectExtent l="0" t="0" r="28575" b="12700"/>
                <wp:wrapNone/>
                <wp:docPr id="5" name="正方形/長方形 5"/>
                <wp:cNvGraphicFramePr/>
                <a:graphic xmlns:a="http://schemas.openxmlformats.org/drawingml/2006/main">
                  <a:graphicData uri="http://schemas.microsoft.com/office/word/2010/wordprocessingShape">
                    <wps:wsp>
                      <wps:cNvSpPr/>
                      <wps:spPr>
                        <a:xfrm>
                          <a:off x="0" y="0"/>
                          <a:ext cx="5915025" cy="59690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4D7F7E" id="正方形/長方形 5" o:spid="_x0000_s1026" style="position:absolute;left:0;text-align:left;margin-left:28.3pt;margin-top:38.3pt;width:465.75pt;height:47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" fillcolor="window" strokecolor="windowText"/>
            </w:pict>
          </mc:Fallback>
        </mc:AlternateContent>
      </w:r>
      <w:r w:rsidRPr="00E15929">
        <w:rPr>
          <w:rFonts w:asciiTheme="majorEastAsia" w:eastAsiaTheme="majorEastAsia" w:hAnsiTheme="majorEastAsia" w:hint="eastAsia"/>
          <w:sz w:val="22"/>
        </w:rPr>
        <w:t>(5) 貴事業所では、働いている障害者の自立・成長のために、どのような点に力を入れ、工夫しているのか、簡潔にお書きください。</w:t>
      </w:r>
    </w:p>
    <w:p w14:paraId="557599F8" w14:textId="77777777" w:rsidR="007B10A5" w:rsidRPr="00E15929" w:rsidRDefault="007B10A5" w:rsidP="007B10A5">
      <w:pPr>
        <w:spacing w:afterLines="50" w:after="180"/>
        <w:ind w:leftChars="150" w:left="550" w:hangingChars="107" w:hanging="235"/>
        <w:jc w:val="left"/>
        <w:rPr>
          <w:rFonts w:asciiTheme="majorEastAsia" w:eastAsiaTheme="majorEastAsia" w:hAnsiTheme="majorEastAsia"/>
          <w:sz w:val="22"/>
        </w:rPr>
      </w:pPr>
    </w:p>
    <w:p w14:paraId="1BA09C62" w14:textId="77777777" w:rsidR="007B10A5" w:rsidRPr="00E15929" w:rsidRDefault="007B10A5" w:rsidP="007B10A5">
      <w:pPr>
        <w:ind w:leftChars="150" w:left="550" w:hangingChars="107" w:hanging="235"/>
        <w:jc w:val="left"/>
        <w:rPr>
          <w:rFonts w:asciiTheme="majorEastAsia" w:eastAsiaTheme="majorEastAsia" w:hAnsiTheme="majorEastAsia"/>
          <w:sz w:val="22"/>
        </w:rPr>
      </w:pPr>
    </w:p>
    <w:p w14:paraId="7B9C148B" w14:textId="77777777" w:rsidR="007B10A5" w:rsidRPr="00E15929" w:rsidRDefault="007B10A5" w:rsidP="007B10A5">
      <w:pPr>
        <w:spacing w:afterLines="50" w:after="180"/>
        <w:ind w:leftChars="100" w:left="650" w:hangingChars="200" w:hanging="440"/>
        <w:rPr>
          <w:rFonts w:asciiTheme="majorEastAsia" w:eastAsiaTheme="majorEastAsia" w:hAnsiTheme="majorEastAsia"/>
          <w:sz w:val="22"/>
        </w:rPr>
      </w:pPr>
      <w:r w:rsidRPr="00E15929">
        <w:rPr>
          <w:rFonts w:asciiTheme="majorEastAsia" w:eastAsiaTheme="majorEastAsia" w:hAnsiTheme="majorEastAsia" w:hint="eastAsia"/>
          <w:noProof/>
          <w:sz w:val="22"/>
        </w:rPr>
        <mc:AlternateContent>
          <mc:Choice Requires="wps">
            <w:drawing>
              <wp:anchor distT="0" distB="0" distL="114300" distR="114300" simplePos="0" relativeHeight="251696128" behindDoc="0" locked="0" layoutInCell="1" allowOverlap="1" wp14:anchorId="45170324" wp14:editId="1EE059F7">
                <wp:simplePos x="0" y="0"/>
                <wp:positionH relativeFrom="column">
                  <wp:posOffset>359410</wp:posOffset>
                </wp:positionH>
                <wp:positionV relativeFrom="paragraph">
                  <wp:posOffset>454406</wp:posOffset>
                </wp:positionV>
                <wp:extent cx="5915025" cy="596900"/>
                <wp:effectExtent l="0" t="0" r="28575" b="12700"/>
                <wp:wrapNone/>
                <wp:docPr id="10" name="正方形/長方形 10"/>
                <wp:cNvGraphicFramePr/>
                <a:graphic xmlns:a="http://schemas.openxmlformats.org/drawingml/2006/main">
                  <a:graphicData uri="http://schemas.microsoft.com/office/word/2010/wordprocessingShape">
                    <wps:wsp>
                      <wps:cNvSpPr/>
                      <wps:spPr>
                        <a:xfrm>
                          <a:off x="0" y="0"/>
                          <a:ext cx="5915025" cy="59690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480D6E" id="正方形/長方形 10" o:spid="_x0000_s1026" style="position:absolute;left:0;text-align:left;margin-left:28.3pt;margin-top:35.8pt;width:465.75pt;height:47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" fillcolor="window" strokecolor="windowText"/>
            </w:pict>
          </mc:Fallback>
        </mc:AlternateContent>
      </w:r>
      <w:r w:rsidRPr="00E15929">
        <w:rPr>
          <w:rFonts w:asciiTheme="majorEastAsia" w:eastAsiaTheme="majorEastAsia" w:hAnsiTheme="majorEastAsia" w:hint="eastAsia"/>
          <w:sz w:val="22"/>
        </w:rPr>
        <w:t>(6) 貴事業所では、支援者の人権意識の確立や虐待の防止のため、どのような取り組みをしているのか、簡潔にお書きください。</w:t>
      </w:r>
    </w:p>
    <w:p w14:paraId="2DCD1A80" w14:textId="77777777" w:rsidR="007B10A5" w:rsidRPr="00E15929" w:rsidRDefault="007B10A5" w:rsidP="007B10A5">
      <w:pPr>
        <w:spacing w:afterLines="50" w:after="180"/>
        <w:ind w:leftChars="150" w:left="550" w:hangingChars="107" w:hanging="235"/>
        <w:jc w:val="left"/>
        <w:rPr>
          <w:rFonts w:asciiTheme="majorEastAsia" w:eastAsiaTheme="majorEastAsia" w:hAnsiTheme="majorEastAsia"/>
          <w:sz w:val="22"/>
        </w:rPr>
      </w:pPr>
    </w:p>
    <w:p w14:paraId="307E59AC" w14:textId="77777777" w:rsidR="007B10A5" w:rsidRPr="00E15929" w:rsidRDefault="007B10A5" w:rsidP="007B10A5">
      <w:pPr>
        <w:ind w:leftChars="150" w:left="550" w:hangingChars="107" w:hanging="235"/>
        <w:jc w:val="left"/>
        <w:rPr>
          <w:rFonts w:asciiTheme="majorEastAsia" w:eastAsiaTheme="majorEastAsia" w:hAnsiTheme="majorEastAsia"/>
          <w:sz w:val="22"/>
        </w:rPr>
      </w:pPr>
    </w:p>
    <w:p w14:paraId="7A42E5A9" w14:textId="77777777" w:rsidR="007B10A5" w:rsidRPr="00E15929" w:rsidRDefault="007B10A5" w:rsidP="007B10A5">
      <w:pPr>
        <w:ind w:leftChars="100" w:left="650" w:hangingChars="200" w:hanging="440"/>
        <w:rPr>
          <w:rFonts w:asciiTheme="majorEastAsia" w:eastAsiaTheme="majorEastAsia" w:hAnsiTheme="majorEastAsia"/>
          <w:sz w:val="22"/>
        </w:rPr>
      </w:pPr>
      <w:r w:rsidRPr="00E15929">
        <w:rPr>
          <w:rFonts w:asciiTheme="majorEastAsia" w:eastAsiaTheme="majorEastAsia" w:hAnsiTheme="majorEastAsia" w:hint="eastAsia"/>
          <w:noProof/>
          <w:sz w:val="22"/>
        </w:rPr>
        <mc:AlternateContent>
          <mc:Choice Requires="wps">
            <w:drawing>
              <wp:anchor distT="0" distB="0" distL="114300" distR="114300" simplePos="0" relativeHeight="251697152" behindDoc="0" locked="0" layoutInCell="1" allowOverlap="1" wp14:anchorId="1FE82310" wp14:editId="2795D77C">
                <wp:simplePos x="0" y="0"/>
                <wp:positionH relativeFrom="column">
                  <wp:posOffset>362560</wp:posOffset>
                </wp:positionH>
                <wp:positionV relativeFrom="paragraph">
                  <wp:posOffset>208839</wp:posOffset>
                </wp:positionV>
                <wp:extent cx="5915025" cy="841248"/>
                <wp:effectExtent l="0" t="0" r="28575" b="16510"/>
                <wp:wrapNone/>
                <wp:docPr id="11" name="正方形/長方形 11"/>
                <wp:cNvGraphicFramePr/>
                <a:graphic xmlns:a="http://schemas.openxmlformats.org/drawingml/2006/main">
                  <a:graphicData uri="http://schemas.microsoft.com/office/word/2010/wordprocessingShape">
                    <wps:wsp>
                      <wps:cNvSpPr/>
                      <wps:spPr>
                        <a:xfrm>
                          <a:off x="0" y="0"/>
                          <a:ext cx="5915025" cy="841248"/>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1717D2" id="正方形/長方形 11" o:spid="_x0000_s1026" style="position:absolute;left:0;text-align:left;margin-left:28.55pt;margin-top:16.45pt;width:465.75pt;height:66.2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" fillcolor="window" strokecolor="windowText"/>
            </w:pict>
          </mc:Fallback>
        </mc:AlternateContent>
      </w:r>
      <w:r w:rsidRPr="00E15929">
        <w:rPr>
          <w:rFonts w:asciiTheme="majorEastAsia" w:eastAsiaTheme="majorEastAsia" w:hAnsiTheme="majorEastAsia" w:hint="eastAsia"/>
          <w:sz w:val="22"/>
        </w:rPr>
        <w:t>(7)</w:t>
      </w:r>
      <w:r w:rsidRPr="00E15929">
        <w:rPr>
          <w:rFonts w:asciiTheme="majorEastAsia" w:eastAsiaTheme="majorEastAsia" w:hAnsiTheme="majorEastAsia"/>
          <w:sz w:val="22"/>
        </w:rPr>
        <w:t xml:space="preserve"> </w:t>
      </w:r>
      <w:r w:rsidRPr="00E15929">
        <w:rPr>
          <w:rFonts w:asciiTheme="majorEastAsia" w:eastAsiaTheme="majorEastAsia" w:hAnsiTheme="majorEastAsia" w:hint="eastAsia"/>
          <w:sz w:val="22"/>
        </w:rPr>
        <w:t>他に貴事業所としてＰＲしたい点があればご自由にご記入ください。</w:t>
      </w:r>
    </w:p>
    <w:p w14:paraId="73717DDA" w14:textId="77777777" w:rsidR="007B10A5" w:rsidRPr="00E15929" w:rsidRDefault="007B10A5" w:rsidP="007B10A5">
      <w:pPr>
        <w:ind w:leftChars="100" w:left="650" w:hangingChars="200" w:hanging="440"/>
        <w:rPr>
          <w:rFonts w:asciiTheme="majorEastAsia" w:eastAsiaTheme="majorEastAsia" w:hAnsiTheme="majorEastAsia"/>
          <w:sz w:val="22"/>
        </w:rPr>
      </w:pPr>
    </w:p>
    <w:p w14:paraId="63F5FEF7" w14:textId="77777777" w:rsidR="007B10A5" w:rsidRPr="00E15929" w:rsidRDefault="007B10A5" w:rsidP="007B10A5">
      <w:pPr>
        <w:ind w:leftChars="100" w:left="650" w:hangingChars="200" w:hanging="440"/>
        <w:rPr>
          <w:rFonts w:asciiTheme="majorEastAsia" w:eastAsiaTheme="majorEastAsia" w:hAnsiTheme="majorEastAsia"/>
          <w:sz w:val="22"/>
        </w:rPr>
      </w:pPr>
    </w:p>
    <w:p w14:paraId="4607B729" w14:textId="77777777" w:rsidR="00B56BFB" w:rsidRPr="007B10A5" w:rsidRDefault="00B56BFB" w:rsidP="007B10A5">
      <w:pPr>
        <w:spacing w:line="240" w:lineRule="atLeast"/>
        <w:ind w:leftChars="400" w:left="840" w:firstLineChars="72" w:firstLine="158"/>
        <w:rPr>
          <w:rFonts w:asciiTheme="majorEastAsia" w:eastAsiaTheme="majorEastAsia" w:hAnsiTheme="majorEastAsia"/>
          <w:sz w:val="22"/>
        </w:rPr>
      </w:pPr>
    </w:p>
    <w:sectPr w:rsidR="00B56BFB" w:rsidRPr="007B10A5" w:rsidSect="00F82499">
      <w:footerReference w:type="default" r:id="rId8"/>
      <w:pgSz w:w="11906" w:h="16838"/>
      <w:pgMar w:top="1134" w:right="991" w:bottom="1418" w:left="1134" w:header="851" w:footer="11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B2332" w14:textId="77777777" w:rsidR="00273EDA" w:rsidRDefault="00273EDA" w:rsidP="00F9575E">
      <w:r>
        <w:separator/>
      </w:r>
    </w:p>
  </w:endnote>
  <w:endnote w:type="continuationSeparator" w:id="0">
    <w:p w14:paraId="739847BE" w14:textId="77777777" w:rsidR="00273EDA" w:rsidRDefault="00273EDA" w:rsidP="00F95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8858901"/>
      <w:docPartObj>
        <w:docPartGallery w:val="Page Numbers (Bottom of Page)"/>
        <w:docPartUnique/>
      </w:docPartObj>
    </w:sdtPr>
    <w:sdtEndPr/>
    <w:sdtContent>
      <w:p w14:paraId="7CCB43CB" w14:textId="77777777" w:rsidR="008F0577" w:rsidRDefault="008F0577">
        <w:pPr>
          <w:pStyle w:val="a7"/>
          <w:jc w:val="center"/>
        </w:pPr>
        <w:r>
          <w:fldChar w:fldCharType="begin"/>
        </w:r>
        <w:r>
          <w:instrText>PAGE   \* MERGEFORMAT</w:instrText>
        </w:r>
        <w:r>
          <w:fldChar w:fldCharType="separate"/>
        </w:r>
        <w:r w:rsidR="00216DE6" w:rsidRPr="00216DE6">
          <w:rPr>
            <w:noProof/>
            <w:lang w:val="ja-JP"/>
          </w:rPr>
          <w:t>1</w:t>
        </w:r>
        <w:r>
          <w:fldChar w:fldCharType="end"/>
        </w:r>
      </w:p>
    </w:sdtContent>
  </w:sdt>
  <w:p w14:paraId="1CF4C9EB" w14:textId="77777777" w:rsidR="008F0577" w:rsidRDefault="008F057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27927" w14:textId="77777777" w:rsidR="00273EDA" w:rsidRDefault="00273EDA" w:rsidP="00F9575E">
      <w:r>
        <w:separator/>
      </w:r>
    </w:p>
  </w:footnote>
  <w:footnote w:type="continuationSeparator" w:id="0">
    <w:p w14:paraId="37A69ED0" w14:textId="77777777" w:rsidR="00273EDA" w:rsidRDefault="00273EDA" w:rsidP="00F957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3B756E"/>
    <w:multiLevelType w:val="hybridMultilevel"/>
    <w:tmpl w:val="A8007690"/>
    <w:lvl w:ilvl="0" w:tplc="64708870">
      <w:start w:val="4"/>
      <w:numFmt w:val="bullet"/>
      <w:lvlText w:val="◇"/>
      <w:lvlJc w:val="left"/>
      <w:pPr>
        <w:ind w:left="360" w:hanging="360"/>
      </w:pPr>
      <w:rPr>
        <w:rFonts w:ascii="ＭＳ ゴシック" w:eastAsia="ＭＳ ゴシック" w:hAnsi="ＭＳ ゴシック"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EA84143"/>
    <w:multiLevelType w:val="hybridMultilevel"/>
    <w:tmpl w:val="45B46242"/>
    <w:lvl w:ilvl="0" w:tplc="CC7C4DB4">
      <w:start w:val="3"/>
      <w:numFmt w:val="bullet"/>
      <w:lvlText w:val="◇"/>
      <w:lvlJc w:val="left"/>
      <w:pPr>
        <w:ind w:left="360" w:hanging="360"/>
      </w:pPr>
      <w:rPr>
        <w:rFonts w:ascii="ＭＳ ゴシック" w:eastAsia="ＭＳ ゴシック" w:hAnsi="ＭＳ ゴシック"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80023964">
    <w:abstractNumId w:val="0"/>
  </w:num>
  <w:num w:numId="2" w16cid:durableId="1009527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5D8"/>
    <w:rsid w:val="0000557E"/>
    <w:rsid w:val="00006E2B"/>
    <w:rsid w:val="00016123"/>
    <w:rsid w:val="00017156"/>
    <w:rsid w:val="0001797A"/>
    <w:rsid w:val="000206F5"/>
    <w:rsid w:val="000223EE"/>
    <w:rsid w:val="000231FC"/>
    <w:rsid w:val="00023D33"/>
    <w:rsid w:val="000245FD"/>
    <w:rsid w:val="00026EA4"/>
    <w:rsid w:val="000320CA"/>
    <w:rsid w:val="0003524B"/>
    <w:rsid w:val="0003723E"/>
    <w:rsid w:val="0004088E"/>
    <w:rsid w:val="00043965"/>
    <w:rsid w:val="000454E2"/>
    <w:rsid w:val="0005273E"/>
    <w:rsid w:val="00052C71"/>
    <w:rsid w:val="00054E01"/>
    <w:rsid w:val="00054F45"/>
    <w:rsid w:val="000559CF"/>
    <w:rsid w:val="00060194"/>
    <w:rsid w:val="00061280"/>
    <w:rsid w:val="00065420"/>
    <w:rsid w:val="00066DE2"/>
    <w:rsid w:val="0007527F"/>
    <w:rsid w:val="0007758A"/>
    <w:rsid w:val="0008599A"/>
    <w:rsid w:val="00086E68"/>
    <w:rsid w:val="00087D17"/>
    <w:rsid w:val="00096696"/>
    <w:rsid w:val="000A1381"/>
    <w:rsid w:val="000A1AB8"/>
    <w:rsid w:val="000A22A6"/>
    <w:rsid w:val="000A31D6"/>
    <w:rsid w:val="000A4710"/>
    <w:rsid w:val="000A7185"/>
    <w:rsid w:val="000B0A38"/>
    <w:rsid w:val="000B1271"/>
    <w:rsid w:val="000B2EE9"/>
    <w:rsid w:val="000C1635"/>
    <w:rsid w:val="000C2AE3"/>
    <w:rsid w:val="000C2C4B"/>
    <w:rsid w:val="000C4AA0"/>
    <w:rsid w:val="000C65CF"/>
    <w:rsid w:val="000D3562"/>
    <w:rsid w:val="000D6D3D"/>
    <w:rsid w:val="000E240A"/>
    <w:rsid w:val="000E2C15"/>
    <w:rsid w:val="000F264B"/>
    <w:rsid w:val="000F478E"/>
    <w:rsid w:val="000F4AC9"/>
    <w:rsid w:val="000F509E"/>
    <w:rsid w:val="000F5B96"/>
    <w:rsid w:val="00100B92"/>
    <w:rsid w:val="00101267"/>
    <w:rsid w:val="00101B81"/>
    <w:rsid w:val="0010288A"/>
    <w:rsid w:val="001057AE"/>
    <w:rsid w:val="00105F6D"/>
    <w:rsid w:val="0010602A"/>
    <w:rsid w:val="001066E7"/>
    <w:rsid w:val="00110FAD"/>
    <w:rsid w:val="001110F5"/>
    <w:rsid w:val="0011286C"/>
    <w:rsid w:val="001128C6"/>
    <w:rsid w:val="00112CB1"/>
    <w:rsid w:val="00113684"/>
    <w:rsid w:val="00114BB8"/>
    <w:rsid w:val="00116819"/>
    <w:rsid w:val="001201F0"/>
    <w:rsid w:val="00123E14"/>
    <w:rsid w:val="00123FDC"/>
    <w:rsid w:val="00125032"/>
    <w:rsid w:val="00126C4E"/>
    <w:rsid w:val="001309FF"/>
    <w:rsid w:val="00133891"/>
    <w:rsid w:val="00133951"/>
    <w:rsid w:val="00134350"/>
    <w:rsid w:val="0013450D"/>
    <w:rsid w:val="00136AEB"/>
    <w:rsid w:val="001375F2"/>
    <w:rsid w:val="001447DE"/>
    <w:rsid w:val="00144FF0"/>
    <w:rsid w:val="0014542F"/>
    <w:rsid w:val="00146797"/>
    <w:rsid w:val="0014743C"/>
    <w:rsid w:val="00150F9C"/>
    <w:rsid w:val="00151FD0"/>
    <w:rsid w:val="00155AC4"/>
    <w:rsid w:val="0016029B"/>
    <w:rsid w:val="00163354"/>
    <w:rsid w:val="00174A4C"/>
    <w:rsid w:val="00177BF0"/>
    <w:rsid w:val="00181E64"/>
    <w:rsid w:val="00182015"/>
    <w:rsid w:val="00182690"/>
    <w:rsid w:val="0018305B"/>
    <w:rsid w:val="00184600"/>
    <w:rsid w:val="0018494D"/>
    <w:rsid w:val="0018506F"/>
    <w:rsid w:val="00187399"/>
    <w:rsid w:val="00190128"/>
    <w:rsid w:val="001962DE"/>
    <w:rsid w:val="00196B6E"/>
    <w:rsid w:val="001977D0"/>
    <w:rsid w:val="001A07F5"/>
    <w:rsid w:val="001B25D9"/>
    <w:rsid w:val="001B496A"/>
    <w:rsid w:val="001B4DE5"/>
    <w:rsid w:val="001B6132"/>
    <w:rsid w:val="001B6206"/>
    <w:rsid w:val="001B7FC9"/>
    <w:rsid w:val="001D0551"/>
    <w:rsid w:val="001D0A7C"/>
    <w:rsid w:val="001D2399"/>
    <w:rsid w:val="001D55E2"/>
    <w:rsid w:val="001E61A0"/>
    <w:rsid w:val="001E6A94"/>
    <w:rsid w:val="001F40F6"/>
    <w:rsid w:val="001F5BCE"/>
    <w:rsid w:val="001F730B"/>
    <w:rsid w:val="00202FB0"/>
    <w:rsid w:val="00203D72"/>
    <w:rsid w:val="0020516F"/>
    <w:rsid w:val="00213272"/>
    <w:rsid w:val="00216183"/>
    <w:rsid w:val="00216DE6"/>
    <w:rsid w:val="00220012"/>
    <w:rsid w:val="00222D24"/>
    <w:rsid w:val="002232F3"/>
    <w:rsid w:val="0022368E"/>
    <w:rsid w:val="00225CE1"/>
    <w:rsid w:val="00226EE4"/>
    <w:rsid w:val="00230997"/>
    <w:rsid w:val="002323E6"/>
    <w:rsid w:val="00233F85"/>
    <w:rsid w:val="00235AC7"/>
    <w:rsid w:val="00235EB9"/>
    <w:rsid w:val="0025151A"/>
    <w:rsid w:val="00253F82"/>
    <w:rsid w:val="002553D4"/>
    <w:rsid w:val="00257AAA"/>
    <w:rsid w:val="002605E0"/>
    <w:rsid w:val="00260BBF"/>
    <w:rsid w:val="00263CE4"/>
    <w:rsid w:val="0026708D"/>
    <w:rsid w:val="00267B35"/>
    <w:rsid w:val="00267FA0"/>
    <w:rsid w:val="002734FF"/>
    <w:rsid w:val="00273EDA"/>
    <w:rsid w:val="00274E4B"/>
    <w:rsid w:val="002753BD"/>
    <w:rsid w:val="00275EA6"/>
    <w:rsid w:val="00276A46"/>
    <w:rsid w:val="002779F6"/>
    <w:rsid w:val="002931DB"/>
    <w:rsid w:val="00293892"/>
    <w:rsid w:val="002954EE"/>
    <w:rsid w:val="002A0DE1"/>
    <w:rsid w:val="002A6DB1"/>
    <w:rsid w:val="002A7088"/>
    <w:rsid w:val="002B7051"/>
    <w:rsid w:val="002C3A99"/>
    <w:rsid w:val="002C40F4"/>
    <w:rsid w:val="002C758E"/>
    <w:rsid w:val="002C7B2F"/>
    <w:rsid w:val="002D15DF"/>
    <w:rsid w:val="002D20C5"/>
    <w:rsid w:val="002D7F4B"/>
    <w:rsid w:val="002E1521"/>
    <w:rsid w:val="002E2328"/>
    <w:rsid w:val="002E47D3"/>
    <w:rsid w:val="002F017A"/>
    <w:rsid w:val="002F0F77"/>
    <w:rsid w:val="002F7E1E"/>
    <w:rsid w:val="00300C2E"/>
    <w:rsid w:val="00300E6B"/>
    <w:rsid w:val="00312425"/>
    <w:rsid w:val="00312E10"/>
    <w:rsid w:val="00314D75"/>
    <w:rsid w:val="00317F11"/>
    <w:rsid w:val="0032148E"/>
    <w:rsid w:val="003222CB"/>
    <w:rsid w:val="00322312"/>
    <w:rsid w:val="00327CA2"/>
    <w:rsid w:val="00333F71"/>
    <w:rsid w:val="00334329"/>
    <w:rsid w:val="00337097"/>
    <w:rsid w:val="00337E7C"/>
    <w:rsid w:val="00346267"/>
    <w:rsid w:val="003528AE"/>
    <w:rsid w:val="00354F67"/>
    <w:rsid w:val="00355DFD"/>
    <w:rsid w:val="00355F8B"/>
    <w:rsid w:val="00360F82"/>
    <w:rsid w:val="003616A5"/>
    <w:rsid w:val="00365967"/>
    <w:rsid w:val="00371D88"/>
    <w:rsid w:val="00373050"/>
    <w:rsid w:val="00373444"/>
    <w:rsid w:val="00381778"/>
    <w:rsid w:val="0039177A"/>
    <w:rsid w:val="00397F4D"/>
    <w:rsid w:val="003A1743"/>
    <w:rsid w:val="003A36F7"/>
    <w:rsid w:val="003A5BFE"/>
    <w:rsid w:val="003B7F6B"/>
    <w:rsid w:val="003C1569"/>
    <w:rsid w:val="003D2BB3"/>
    <w:rsid w:val="003D50E6"/>
    <w:rsid w:val="003E01B5"/>
    <w:rsid w:val="003E0A71"/>
    <w:rsid w:val="003E2BCC"/>
    <w:rsid w:val="003E4E00"/>
    <w:rsid w:val="003F0AA7"/>
    <w:rsid w:val="003F104F"/>
    <w:rsid w:val="003F5251"/>
    <w:rsid w:val="003F79B7"/>
    <w:rsid w:val="004075C7"/>
    <w:rsid w:val="004172CC"/>
    <w:rsid w:val="00420CBF"/>
    <w:rsid w:val="004275AA"/>
    <w:rsid w:val="00432879"/>
    <w:rsid w:val="00432DF7"/>
    <w:rsid w:val="00433ABD"/>
    <w:rsid w:val="0043719E"/>
    <w:rsid w:val="00447B1F"/>
    <w:rsid w:val="00457EAF"/>
    <w:rsid w:val="004607B1"/>
    <w:rsid w:val="00460D64"/>
    <w:rsid w:val="00461ECC"/>
    <w:rsid w:val="00462803"/>
    <w:rsid w:val="00462FD4"/>
    <w:rsid w:val="00466BD0"/>
    <w:rsid w:val="0047154E"/>
    <w:rsid w:val="00472433"/>
    <w:rsid w:val="0047399E"/>
    <w:rsid w:val="004779F5"/>
    <w:rsid w:val="00481D13"/>
    <w:rsid w:val="004859AA"/>
    <w:rsid w:val="0048644D"/>
    <w:rsid w:val="0048676E"/>
    <w:rsid w:val="00486F97"/>
    <w:rsid w:val="00487AED"/>
    <w:rsid w:val="00492467"/>
    <w:rsid w:val="0049481E"/>
    <w:rsid w:val="004A15D8"/>
    <w:rsid w:val="004A3C3A"/>
    <w:rsid w:val="004A61A3"/>
    <w:rsid w:val="004A6B72"/>
    <w:rsid w:val="004B0663"/>
    <w:rsid w:val="004B0ABA"/>
    <w:rsid w:val="004B16AA"/>
    <w:rsid w:val="004B2B6B"/>
    <w:rsid w:val="004B3845"/>
    <w:rsid w:val="004B4CC8"/>
    <w:rsid w:val="004B57F1"/>
    <w:rsid w:val="004B5D96"/>
    <w:rsid w:val="004C165C"/>
    <w:rsid w:val="004C2F2D"/>
    <w:rsid w:val="004C6C15"/>
    <w:rsid w:val="004D1668"/>
    <w:rsid w:val="004D22AB"/>
    <w:rsid w:val="004D4263"/>
    <w:rsid w:val="004D7F8D"/>
    <w:rsid w:val="004E0251"/>
    <w:rsid w:val="004E2528"/>
    <w:rsid w:val="004E497D"/>
    <w:rsid w:val="004E7865"/>
    <w:rsid w:val="004F1108"/>
    <w:rsid w:val="004F12C4"/>
    <w:rsid w:val="004F50D0"/>
    <w:rsid w:val="004F5682"/>
    <w:rsid w:val="005041BA"/>
    <w:rsid w:val="005042D2"/>
    <w:rsid w:val="005057C9"/>
    <w:rsid w:val="00505C78"/>
    <w:rsid w:val="005065C4"/>
    <w:rsid w:val="00510425"/>
    <w:rsid w:val="00510789"/>
    <w:rsid w:val="00513B7B"/>
    <w:rsid w:val="0051539E"/>
    <w:rsid w:val="005173CA"/>
    <w:rsid w:val="005252EC"/>
    <w:rsid w:val="00527A1D"/>
    <w:rsid w:val="00527E51"/>
    <w:rsid w:val="005313FF"/>
    <w:rsid w:val="005361AC"/>
    <w:rsid w:val="00536715"/>
    <w:rsid w:val="005375D1"/>
    <w:rsid w:val="00540CA4"/>
    <w:rsid w:val="005439C9"/>
    <w:rsid w:val="00545929"/>
    <w:rsid w:val="00546EA6"/>
    <w:rsid w:val="00550FC6"/>
    <w:rsid w:val="00553B4C"/>
    <w:rsid w:val="00556241"/>
    <w:rsid w:val="00556E46"/>
    <w:rsid w:val="00563EE6"/>
    <w:rsid w:val="00574454"/>
    <w:rsid w:val="00575CFE"/>
    <w:rsid w:val="00577804"/>
    <w:rsid w:val="0057788F"/>
    <w:rsid w:val="005856F2"/>
    <w:rsid w:val="00586D29"/>
    <w:rsid w:val="005901B8"/>
    <w:rsid w:val="0059520C"/>
    <w:rsid w:val="00596C90"/>
    <w:rsid w:val="005A29B4"/>
    <w:rsid w:val="005A641A"/>
    <w:rsid w:val="005B133A"/>
    <w:rsid w:val="005B1697"/>
    <w:rsid w:val="005B2D93"/>
    <w:rsid w:val="005B3413"/>
    <w:rsid w:val="005B4D1A"/>
    <w:rsid w:val="005B4DA8"/>
    <w:rsid w:val="005C4679"/>
    <w:rsid w:val="005C782C"/>
    <w:rsid w:val="005D3227"/>
    <w:rsid w:val="005D358A"/>
    <w:rsid w:val="005D7C90"/>
    <w:rsid w:val="005E1DFE"/>
    <w:rsid w:val="005E4EB6"/>
    <w:rsid w:val="005E5334"/>
    <w:rsid w:val="005F2B49"/>
    <w:rsid w:val="005F37C3"/>
    <w:rsid w:val="005F598F"/>
    <w:rsid w:val="005F687B"/>
    <w:rsid w:val="005F6DC8"/>
    <w:rsid w:val="005F7B33"/>
    <w:rsid w:val="0060069C"/>
    <w:rsid w:val="0060293C"/>
    <w:rsid w:val="00607C5F"/>
    <w:rsid w:val="00611604"/>
    <w:rsid w:val="00613767"/>
    <w:rsid w:val="006213B5"/>
    <w:rsid w:val="00622EBF"/>
    <w:rsid w:val="0062509B"/>
    <w:rsid w:val="006250AC"/>
    <w:rsid w:val="00625D96"/>
    <w:rsid w:val="00632DB6"/>
    <w:rsid w:val="00635153"/>
    <w:rsid w:val="0063709F"/>
    <w:rsid w:val="00643AEF"/>
    <w:rsid w:val="00644FBD"/>
    <w:rsid w:val="00650BCD"/>
    <w:rsid w:val="00654E45"/>
    <w:rsid w:val="00657B6E"/>
    <w:rsid w:val="00657B83"/>
    <w:rsid w:val="00660870"/>
    <w:rsid w:val="00664893"/>
    <w:rsid w:val="00667C25"/>
    <w:rsid w:val="00670146"/>
    <w:rsid w:val="0067095A"/>
    <w:rsid w:val="00673F88"/>
    <w:rsid w:val="00674195"/>
    <w:rsid w:val="00674BDC"/>
    <w:rsid w:val="006813CF"/>
    <w:rsid w:val="00683298"/>
    <w:rsid w:val="00684DFF"/>
    <w:rsid w:val="00692E93"/>
    <w:rsid w:val="006932B3"/>
    <w:rsid w:val="00696060"/>
    <w:rsid w:val="00696C50"/>
    <w:rsid w:val="006A1016"/>
    <w:rsid w:val="006A615B"/>
    <w:rsid w:val="006B3689"/>
    <w:rsid w:val="006B39E3"/>
    <w:rsid w:val="006B631E"/>
    <w:rsid w:val="006B6B20"/>
    <w:rsid w:val="006B70FB"/>
    <w:rsid w:val="006C3215"/>
    <w:rsid w:val="006C3C59"/>
    <w:rsid w:val="006D2096"/>
    <w:rsid w:val="006D4351"/>
    <w:rsid w:val="006E36F8"/>
    <w:rsid w:val="006E49F8"/>
    <w:rsid w:val="006E4D55"/>
    <w:rsid w:val="00701C98"/>
    <w:rsid w:val="00702144"/>
    <w:rsid w:val="00703CFF"/>
    <w:rsid w:val="00704D39"/>
    <w:rsid w:val="00705B77"/>
    <w:rsid w:val="007065EF"/>
    <w:rsid w:val="007077F6"/>
    <w:rsid w:val="00707E2E"/>
    <w:rsid w:val="007104D7"/>
    <w:rsid w:val="007178ED"/>
    <w:rsid w:val="00721ED0"/>
    <w:rsid w:val="0072224D"/>
    <w:rsid w:val="0073167C"/>
    <w:rsid w:val="007427EB"/>
    <w:rsid w:val="007456C5"/>
    <w:rsid w:val="00746F54"/>
    <w:rsid w:val="0075096A"/>
    <w:rsid w:val="00754BC8"/>
    <w:rsid w:val="00760822"/>
    <w:rsid w:val="00767168"/>
    <w:rsid w:val="0076761F"/>
    <w:rsid w:val="00767A07"/>
    <w:rsid w:val="00772B8B"/>
    <w:rsid w:val="0077321D"/>
    <w:rsid w:val="00773F92"/>
    <w:rsid w:val="0077485E"/>
    <w:rsid w:val="00785C75"/>
    <w:rsid w:val="00791A48"/>
    <w:rsid w:val="0079279C"/>
    <w:rsid w:val="00792BA9"/>
    <w:rsid w:val="00794D6A"/>
    <w:rsid w:val="0079618D"/>
    <w:rsid w:val="00797925"/>
    <w:rsid w:val="007A02ED"/>
    <w:rsid w:val="007A02FA"/>
    <w:rsid w:val="007A3B53"/>
    <w:rsid w:val="007B10A5"/>
    <w:rsid w:val="007B486B"/>
    <w:rsid w:val="007C020A"/>
    <w:rsid w:val="007C0EF4"/>
    <w:rsid w:val="007C2E2C"/>
    <w:rsid w:val="007C4DC6"/>
    <w:rsid w:val="007C4E9D"/>
    <w:rsid w:val="007C5B0D"/>
    <w:rsid w:val="007C71BD"/>
    <w:rsid w:val="007D048B"/>
    <w:rsid w:val="007D0ABC"/>
    <w:rsid w:val="007D408A"/>
    <w:rsid w:val="007E0B2E"/>
    <w:rsid w:val="007E5556"/>
    <w:rsid w:val="007F0DA7"/>
    <w:rsid w:val="00800E76"/>
    <w:rsid w:val="00801D10"/>
    <w:rsid w:val="00803C89"/>
    <w:rsid w:val="008118E0"/>
    <w:rsid w:val="00814579"/>
    <w:rsid w:val="00820480"/>
    <w:rsid w:val="00821173"/>
    <w:rsid w:val="008266E2"/>
    <w:rsid w:val="00826945"/>
    <w:rsid w:val="00833515"/>
    <w:rsid w:val="008361BF"/>
    <w:rsid w:val="008432F3"/>
    <w:rsid w:val="008456CA"/>
    <w:rsid w:val="00850F2C"/>
    <w:rsid w:val="0085151F"/>
    <w:rsid w:val="00864234"/>
    <w:rsid w:val="008669C5"/>
    <w:rsid w:val="00870169"/>
    <w:rsid w:val="00870C36"/>
    <w:rsid w:val="008761CB"/>
    <w:rsid w:val="008815F6"/>
    <w:rsid w:val="00882CB1"/>
    <w:rsid w:val="00884580"/>
    <w:rsid w:val="00894901"/>
    <w:rsid w:val="00894DAE"/>
    <w:rsid w:val="00894F86"/>
    <w:rsid w:val="00896BC1"/>
    <w:rsid w:val="00897F0E"/>
    <w:rsid w:val="008A1568"/>
    <w:rsid w:val="008A451E"/>
    <w:rsid w:val="008A5DE3"/>
    <w:rsid w:val="008A7335"/>
    <w:rsid w:val="008B0D06"/>
    <w:rsid w:val="008B4847"/>
    <w:rsid w:val="008C120D"/>
    <w:rsid w:val="008C3517"/>
    <w:rsid w:val="008C3AFC"/>
    <w:rsid w:val="008C45E9"/>
    <w:rsid w:val="008C460B"/>
    <w:rsid w:val="008C6736"/>
    <w:rsid w:val="008E1267"/>
    <w:rsid w:val="008E3F68"/>
    <w:rsid w:val="008E4614"/>
    <w:rsid w:val="008E5050"/>
    <w:rsid w:val="008E6CAA"/>
    <w:rsid w:val="008F0577"/>
    <w:rsid w:val="008F1143"/>
    <w:rsid w:val="008F300B"/>
    <w:rsid w:val="00902AAE"/>
    <w:rsid w:val="00903CDB"/>
    <w:rsid w:val="00905D5F"/>
    <w:rsid w:val="0090731F"/>
    <w:rsid w:val="009163F1"/>
    <w:rsid w:val="00920069"/>
    <w:rsid w:val="00920735"/>
    <w:rsid w:val="00920CE2"/>
    <w:rsid w:val="009245FF"/>
    <w:rsid w:val="00924FF8"/>
    <w:rsid w:val="009253BE"/>
    <w:rsid w:val="00932C46"/>
    <w:rsid w:val="009358DA"/>
    <w:rsid w:val="00937990"/>
    <w:rsid w:val="00944378"/>
    <w:rsid w:val="009543FA"/>
    <w:rsid w:val="00954467"/>
    <w:rsid w:val="009552F9"/>
    <w:rsid w:val="009555AE"/>
    <w:rsid w:val="00960932"/>
    <w:rsid w:val="00961471"/>
    <w:rsid w:val="009672A3"/>
    <w:rsid w:val="00970DAF"/>
    <w:rsid w:val="00971D5A"/>
    <w:rsid w:val="009776BD"/>
    <w:rsid w:val="0098110F"/>
    <w:rsid w:val="00992D2F"/>
    <w:rsid w:val="009958FB"/>
    <w:rsid w:val="00997238"/>
    <w:rsid w:val="00997AA4"/>
    <w:rsid w:val="009A058D"/>
    <w:rsid w:val="009A1FC1"/>
    <w:rsid w:val="009A51FB"/>
    <w:rsid w:val="009A6F04"/>
    <w:rsid w:val="009A7D5F"/>
    <w:rsid w:val="009B0A75"/>
    <w:rsid w:val="009B225A"/>
    <w:rsid w:val="009B593B"/>
    <w:rsid w:val="009C0691"/>
    <w:rsid w:val="009C5082"/>
    <w:rsid w:val="009C7291"/>
    <w:rsid w:val="009D1390"/>
    <w:rsid w:val="009D2F19"/>
    <w:rsid w:val="009D3C79"/>
    <w:rsid w:val="009D3F4D"/>
    <w:rsid w:val="009D4CC9"/>
    <w:rsid w:val="009D4ED4"/>
    <w:rsid w:val="009D5849"/>
    <w:rsid w:val="009E5B32"/>
    <w:rsid w:val="009F485E"/>
    <w:rsid w:val="009F4910"/>
    <w:rsid w:val="009F62DD"/>
    <w:rsid w:val="00A02CD6"/>
    <w:rsid w:val="00A04516"/>
    <w:rsid w:val="00A14E5E"/>
    <w:rsid w:val="00A169A6"/>
    <w:rsid w:val="00A16DAC"/>
    <w:rsid w:val="00A16FEF"/>
    <w:rsid w:val="00A21044"/>
    <w:rsid w:val="00A22336"/>
    <w:rsid w:val="00A22F10"/>
    <w:rsid w:val="00A2346B"/>
    <w:rsid w:val="00A2406B"/>
    <w:rsid w:val="00A32B16"/>
    <w:rsid w:val="00A34C94"/>
    <w:rsid w:val="00A407BF"/>
    <w:rsid w:val="00A46A27"/>
    <w:rsid w:val="00A51A4A"/>
    <w:rsid w:val="00A5381F"/>
    <w:rsid w:val="00A53AA5"/>
    <w:rsid w:val="00A6708C"/>
    <w:rsid w:val="00A6726B"/>
    <w:rsid w:val="00A81133"/>
    <w:rsid w:val="00A857B8"/>
    <w:rsid w:val="00A86FE1"/>
    <w:rsid w:val="00A9111A"/>
    <w:rsid w:val="00AA0659"/>
    <w:rsid w:val="00AA1554"/>
    <w:rsid w:val="00AA2C5E"/>
    <w:rsid w:val="00AA3794"/>
    <w:rsid w:val="00AA67D9"/>
    <w:rsid w:val="00AB5F11"/>
    <w:rsid w:val="00AC07F3"/>
    <w:rsid w:val="00AC1B40"/>
    <w:rsid w:val="00AC26DB"/>
    <w:rsid w:val="00AC4C65"/>
    <w:rsid w:val="00AD14F9"/>
    <w:rsid w:val="00AD31C1"/>
    <w:rsid w:val="00AD435C"/>
    <w:rsid w:val="00AE0CFA"/>
    <w:rsid w:val="00AE108C"/>
    <w:rsid w:val="00AE1CB5"/>
    <w:rsid w:val="00AF0976"/>
    <w:rsid w:val="00AF1E84"/>
    <w:rsid w:val="00AF2E96"/>
    <w:rsid w:val="00AF49D0"/>
    <w:rsid w:val="00B0036E"/>
    <w:rsid w:val="00B01F9A"/>
    <w:rsid w:val="00B03D0C"/>
    <w:rsid w:val="00B050D7"/>
    <w:rsid w:val="00B05474"/>
    <w:rsid w:val="00B06360"/>
    <w:rsid w:val="00B11FBD"/>
    <w:rsid w:val="00B1583B"/>
    <w:rsid w:val="00B15DE2"/>
    <w:rsid w:val="00B169A0"/>
    <w:rsid w:val="00B212B7"/>
    <w:rsid w:val="00B30264"/>
    <w:rsid w:val="00B30A6F"/>
    <w:rsid w:val="00B3559E"/>
    <w:rsid w:val="00B35F82"/>
    <w:rsid w:val="00B401CD"/>
    <w:rsid w:val="00B42254"/>
    <w:rsid w:val="00B42C04"/>
    <w:rsid w:val="00B42D46"/>
    <w:rsid w:val="00B44931"/>
    <w:rsid w:val="00B47952"/>
    <w:rsid w:val="00B5035F"/>
    <w:rsid w:val="00B526F6"/>
    <w:rsid w:val="00B52A53"/>
    <w:rsid w:val="00B56BFB"/>
    <w:rsid w:val="00B660FE"/>
    <w:rsid w:val="00B71469"/>
    <w:rsid w:val="00B720E6"/>
    <w:rsid w:val="00B74618"/>
    <w:rsid w:val="00B751FF"/>
    <w:rsid w:val="00B75278"/>
    <w:rsid w:val="00B778EC"/>
    <w:rsid w:val="00B81327"/>
    <w:rsid w:val="00B8264F"/>
    <w:rsid w:val="00B82E50"/>
    <w:rsid w:val="00B84BE3"/>
    <w:rsid w:val="00B90DA6"/>
    <w:rsid w:val="00B91D95"/>
    <w:rsid w:val="00B930D1"/>
    <w:rsid w:val="00B94A52"/>
    <w:rsid w:val="00BA0768"/>
    <w:rsid w:val="00BA300E"/>
    <w:rsid w:val="00BA6823"/>
    <w:rsid w:val="00BA7BFC"/>
    <w:rsid w:val="00BB0AC2"/>
    <w:rsid w:val="00BB3BD2"/>
    <w:rsid w:val="00BB4AC2"/>
    <w:rsid w:val="00BB64BE"/>
    <w:rsid w:val="00BB66F3"/>
    <w:rsid w:val="00BB74F5"/>
    <w:rsid w:val="00BD5E24"/>
    <w:rsid w:val="00BD623D"/>
    <w:rsid w:val="00BD6783"/>
    <w:rsid w:val="00BE0442"/>
    <w:rsid w:val="00BE4E52"/>
    <w:rsid w:val="00BF421C"/>
    <w:rsid w:val="00BF4B7C"/>
    <w:rsid w:val="00C0757E"/>
    <w:rsid w:val="00C07D6C"/>
    <w:rsid w:val="00C12EDE"/>
    <w:rsid w:val="00C1666F"/>
    <w:rsid w:val="00C16D67"/>
    <w:rsid w:val="00C172DD"/>
    <w:rsid w:val="00C2372C"/>
    <w:rsid w:val="00C25341"/>
    <w:rsid w:val="00C30ECB"/>
    <w:rsid w:val="00C35824"/>
    <w:rsid w:val="00C35EF2"/>
    <w:rsid w:val="00C40904"/>
    <w:rsid w:val="00C444E9"/>
    <w:rsid w:val="00C4645B"/>
    <w:rsid w:val="00C5206B"/>
    <w:rsid w:val="00C53FB9"/>
    <w:rsid w:val="00C547BB"/>
    <w:rsid w:val="00C54A79"/>
    <w:rsid w:val="00C5532A"/>
    <w:rsid w:val="00C5625E"/>
    <w:rsid w:val="00C56CD6"/>
    <w:rsid w:val="00C602C6"/>
    <w:rsid w:val="00C60786"/>
    <w:rsid w:val="00C64491"/>
    <w:rsid w:val="00C66D78"/>
    <w:rsid w:val="00C72752"/>
    <w:rsid w:val="00C72B95"/>
    <w:rsid w:val="00C73692"/>
    <w:rsid w:val="00C7626B"/>
    <w:rsid w:val="00C81082"/>
    <w:rsid w:val="00C81908"/>
    <w:rsid w:val="00C81BB2"/>
    <w:rsid w:val="00C8330E"/>
    <w:rsid w:val="00C83366"/>
    <w:rsid w:val="00C90A71"/>
    <w:rsid w:val="00C93AB6"/>
    <w:rsid w:val="00C94938"/>
    <w:rsid w:val="00C95F2C"/>
    <w:rsid w:val="00C973C4"/>
    <w:rsid w:val="00CA3607"/>
    <w:rsid w:val="00CA4A1C"/>
    <w:rsid w:val="00CB1AB6"/>
    <w:rsid w:val="00CB6210"/>
    <w:rsid w:val="00CB71DF"/>
    <w:rsid w:val="00CC2B81"/>
    <w:rsid w:val="00CD44C5"/>
    <w:rsid w:val="00CD4A50"/>
    <w:rsid w:val="00CD593C"/>
    <w:rsid w:val="00CD7250"/>
    <w:rsid w:val="00CD78F0"/>
    <w:rsid w:val="00CE1713"/>
    <w:rsid w:val="00CE18FC"/>
    <w:rsid w:val="00CE1A03"/>
    <w:rsid w:val="00CE4105"/>
    <w:rsid w:val="00CE4CC5"/>
    <w:rsid w:val="00CF0A90"/>
    <w:rsid w:val="00CF1B5F"/>
    <w:rsid w:val="00CF24BB"/>
    <w:rsid w:val="00CF5124"/>
    <w:rsid w:val="00CF54E0"/>
    <w:rsid w:val="00D00DE8"/>
    <w:rsid w:val="00D00FBB"/>
    <w:rsid w:val="00D03D09"/>
    <w:rsid w:val="00D03E5C"/>
    <w:rsid w:val="00D0664A"/>
    <w:rsid w:val="00D07F02"/>
    <w:rsid w:val="00D15388"/>
    <w:rsid w:val="00D17151"/>
    <w:rsid w:val="00D217A2"/>
    <w:rsid w:val="00D253CD"/>
    <w:rsid w:val="00D2616F"/>
    <w:rsid w:val="00D26B5C"/>
    <w:rsid w:val="00D27D46"/>
    <w:rsid w:val="00D322BC"/>
    <w:rsid w:val="00D33E29"/>
    <w:rsid w:val="00D3630A"/>
    <w:rsid w:val="00D376F3"/>
    <w:rsid w:val="00D41AD7"/>
    <w:rsid w:val="00D4363F"/>
    <w:rsid w:val="00D46321"/>
    <w:rsid w:val="00D53BE5"/>
    <w:rsid w:val="00D6141A"/>
    <w:rsid w:val="00D6171B"/>
    <w:rsid w:val="00D61EC9"/>
    <w:rsid w:val="00D620D2"/>
    <w:rsid w:val="00D63EED"/>
    <w:rsid w:val="00D65F00"/>
    <w:rsid w:val="00D70E99"/>
    <w:rsid w:val="00D729E0"/>
    <w:rsid w:val="00D738D5"/>
    <w:rsid w:val="00D75DAB"/>
    <w:rsid w:val="00D80937"/>
    <w:rsid w:val="00D819BF"/>
    <w:rsid w:val="00D82258"/>
    <w:rsid w:val="00D9113B"/>
    <w:rsid w:val="00D93669"/>
    <w:rsid w:val="00D954A5"/>
    <w:rsid w:val="00DA428F"/>
    <w:rsid w:val="00DA614C"/>
    <w:rsid w:val="00DA68BE"/>
    <w:rsid w:val="00DA6A01"/>
    <w:rsid w:val="00DA6D46"/>
    <w:rsid w:val="00DB0C5A"/>
    <w:rsid w:val="00DB4CA7"/>
    <w:rsid w:val="00DC3D17"/>
    <w:rsid w:val="00DC67B0"/>
    <w:rsid w:val="00DC7691"/>
    <w:rsid w:val="00DD38B2"/>
    <w:rsid w:val="00DD41EE"/>
    <w:rsid w:val="00DD78D0"/>
    <w:rsid w:val="00DE1660"/>
    <w:rsid w:val="00DE2F24"/>
    <w:rsid w:val="00DE5ABB"/>
    <w:rsid w:val="00DE6508"/>
    <w:rsid w:val="00DE7D36"/>
    <w:rsid w:val="00DE7E8B"/>
    <w:rsid w:val="00DF2745"/>
    <w:rsid w:val="00DF2792"/>
    <w:rsid w:val="00DF774F"/>
    <w:rsid w:val="00DF7A24"/>
    <w:rsid w:val="00E0209C"/>
    <w:rsid w:val="00E02E9E"/>
    <w:rsid w:val="00E03886"/>
    <w:rsid w:val="00E03A9E"/>
    <w:rsid w:val="00E04B58"/>
    <w:rsid w:val="00E051A9"/>
    <w:rsid w:val="00E07ED2"/>
    <w:rsid w:val="00E11937"/>
    <w:rsid w:val="00E12406"/>
    <w:rsid w:val="00E131CA"/>
    <w:rsid w:val="00E145E4"/>
    <w:rsid w:val="00E147A4"/>
    <w:rsid w:val="00E153B8"/>
    <w:rsid w:val="00E15929"/>
    <w:rsid w:val="00E16E32"/>
    <w:rsid w:val="00E2067A"/>
    <w:rsid w:val="00E21140"/>
    <w:rsid w:val="00E2282A"/>
    <w:rsid w:val="00E2296E"/>
    <w:rsid w:val="00E22C1B"/>
    <w:rsid w:val="00E264EA"/>
    <w:rsid w:val="00E26EF5"/>
    <w:rsid w:val="00E30B37"/>
    <w:rsid w:val="00E31325"/>
    <w:rsid w:val="00E323D5"/>
    <w:rsid w:val="00E34A7D"/>
    <w:rsid w:val="00E3524A"/>
    <w:rsid w:val="00E35BF7"/>
    <w:rsid w:val="00E35F6F"/>
    <w:rsid w:val="00E431AB"/>
    <w:rsid w:val="00E4534F"/>
    <w:rsid w:val="00E53103"/>
    <w:rsid w:val="00E547F8"/>
    <w:rsid w:val="00E60FE6"/>
    <w:rsid w:val="00E61535"/>
    <w:rsid w:val="00E65872"/>
    <w:rsid w:val="00E6706B"/>
    <w:rsid w:val="00E670EA"/>
    <w:rsid w:val="00E717BA"/>
    <w:rsid w:val="00E724F8"/>
    <w:rsid w:val="00E7508B"/>
    <w:rsid w:val="00E75DAB"/>
    <w:rsid w:val="00E80D90"/>
    <w:rsid w:val="00E8484F"/>
    <w:rsid w:val="00E86EC6"/>
    <w:rsid w:val="00E87B77"/>
    <w:rsid w:val="00E90D02"/>
    <w:rsid w:val="00E92A0C"/>
    <w:rsid w:val="00E97996"/>
    <w:rsid w:val="00EA008E"/>
    <w:rsid w:val="00EA161C"/>
    <w:rsid w:val="00EB0D7F"/>
    <w:rsid w:val="00EB23FE"/>
    <w:rsid w:val="00EB43C8"/>
    <w:rsid w:val="00EB5943"/>
    <w:rsid w:val="00EC3E23"/>
    <w:rsid w:val="00EC44D6"/>
    <w:rsid w:val="00EC5A51"/>
    <w:rsid w:val="00EC70D0"/>
    <w:rsid w:val="00ED24F0"/>
    <w:rsid w:val="00EE02E8"/>
    <w:rsid w:val="00EE19D5"/>
    <w:rsid w:val="00EE3119"/>
    <w:rsid w:val="00EE5887"/>
    <w:rsid w:val="00EE67F6"/>
    <w:rsid w:val="00EE68BA"/>
    <w:rsid w:val="00EF1470"/>
    <w:rsid w:val="00EF1B96"/>
    <w:rsid w:val="00EF518E"/>
    <w:rsid w:val="00EF5C79"/>
    <w:rsid w:val="00F01B13"/>
    <w:rsid w:val="00F03C60"/>
    <w:rsid w:val="00F0799C"/>
    <w:rsid w:val="00F07A85"/>
    <w:rsid w:val="00F1708C"/>
    <w:rsid w:val="00F217AA"/>
    <w:rsid w:val="00F22124"/>
    <w:rsid w:val="00F2224D"/>
    <w:rsid w:val="00F260FC"/>
    <w:rsid w:val="00F2738F"/>
    <w:rsid w:val="00F31306"/>
    <w:rsid w:val="00F32FAA"/>
    <w:rsid w:val="00F35EA7"/>
    <w:rsid w:val="00F35F2B"/>
    <w:rsid w:val="00F373F6"/>
    <w:rsid w:val="00F37A72"/>
    <w:rsid w:val="00F40A0D"/>
    <w:rsid w:val="00F448AA"/>
    <w:rsid w:val="00F473AE"/>
    <w:rsid w:val="00F512A8"/>
    <w:rsid w:val="00F54FD3"/>
    <w:rsid w:val="00F6207C"/>
    <w:rsid w:val="00F62962"/>
    <w:rsid w:val="00F65551"/>
    <w:rsid w:val="00F65CA9"/>
    <w:rsid w:val="00F66B3C"/>
    <w:rsid w:val="00F70474"/>
    <w:rsid w:val="00F705DE"/>
    <w:rsid w:val="00F71756"/>
    <w:rsid w:val="00F742CB"/>
    <w:rsid w:val="00F74C20"/>
    <w:rsid w:val="00F82499"/>
    <w:rsid w:val="00F82855"/>
    <w:rsid w:val="00F82906"/>
    <w:rsid w:val="00F8309A"/>
    <w:rsid w:val="00F87053"/>
    <w:rsid w:val="00F90EBE"/>
    <w:rsid w:val="00F910AB"/>
    <w:rsid w:val="00F9575E"/>
    <w:rsid w:val="00FA1500"/>
    <w:rsid w:val="00FA4E36"/>
    <w:rsid w:val="00FA585E"/>
    <w:rsid w:val="00FA6C52"/>
    <w:rsid w:val="00FB160F"/>
    <w:rsid w:val="00FB2D33"/>
    <w:rsid w:val="00FB6F51"/>
    <w:rsid w:val="00FB7386"/>
    <w:rsid w:val="00FB75CB"/>
    <w:rsid w:val="00FC0FED"/>
    <w:rsid w:val="00FC3495"/>
    <w:rsid w:val="00FC41FE"/>
    <w:rsid w:val="00FD6541"/>
    <w:rsid w:val="00FE0057"/>
    <w:rsid w:val="00FF11F3"/>
    <w:rsid w:val="00FF4EF8"/>
    <w:rsid w:val="00FF52FD"/>
    <w:rsid w:val="00FF6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DE435B"/>
  <w15:docId w15:val="{581AFF60-E926-4E4C-9A01-6E0D829BE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0B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15D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15D8"/>
    <w:rPr>
      <w:rFonts w:asciiTheme="majorHAnsi" w:eastAsiaTheme="majorEastAsia" w:hAnsiTheme="majorHAnsi" w:cstheme="majorBidi"/>
      <w:sz w:val="18"/>
      <w:szCs w:val="18"/>
    </w:rPr>
  </w:style>
  <w:style w:type="paragraph" w:styleId="a5">
    <w:name w:val="header"/>
    <w:basedOn w:val="a"/>
    <w:link w:val="a6"/>
    <w:uiPriority w:val="99"/>
    <w:unhideWhenUsed/>
    <w:rsid w:val="00F9575E"/>
    <w:pPr>
      <w:tabs>
        <w:tab w:val="center" w:pos="4252"/>
        <w:tab w:val="right" w:pos="8504"/>
      </w:tabs>
      <w:snapToGrid w:val="0"/>
    </w:pPr>
  </w:style>
  <w:style w:type="character" w:customStyle="1" w:styleId="a6">
    <w:name w:val="ヘッダー (文字)"/>
    <w:basedOn w:val="a0"/>
    <w:link w:val="a5"/>
    <w:uiPriority w:val="99"/>
    <w:rsid w:val="00F9575E"/>
  </w:style>
  <w:style w:type="paragraph" w:styleId="a7">
    <w:name w:val="footer"/>
    <w:basedOn w:val="a"/>
    <w:link w:val="a8"/>
    <w:uiPriority w:val="99"/>
    <w:unhideWhenUsed/>
    <w:rsid w:val="00F9575E"/>
    <w:pPr>
      <w:tabs>
        <w:tab w:val="center" w:pos="4252"/>
        <w:tab w:val="right" w:pos="8504"/>
      </w:tabs>
      <w:snapToGrid w:val="0"/>
    </w:pPr>
  </w:style>
  <w:style w:type="character" w:customStyle="1" w:styleId="a8">
    <w:name w:val="フッター (文字)"/>
    <w:basedOn w:val="a0"/>
    <w:link w:val="a7"/>
    <w:uiPriority w:val="99"/>
    <w:rsid w:val="00F9575E"/>
  </w:style>
  <w:style w:type="paragraph" w:customStyle="1" w:styleId="2">
    <w:name w:val="○見出し2"/>
    <w:basedOn w:val="a"/>
    <w:rsid w:val="005F598F"/>
    <w:pPr>
      <w:tabs>
        <w:tab w:val="left" w:pos="646"/>
      </w:tabs>
      <w:autoSpaceDE w:val="0"/>
      <w:autoSpaceDN w:val="0"/>
      <w:ind w:left="209"/>
    </w:pPr>
    <w:rPr>
      <w:rFonts w:ascii="ＭＳ ゴシック" w:eastAsia="ＭＳ ゴシック" w:hAnsi="Century" w:cs="Times New Roman"/>
      <w:spacing w:val="4"/>
      <w:kern w:val="0"/>
      <w:szCs w:val="20"/>
    </w:rPr>
  </w:style>
  <w:style w:type="paragraph" w:customStyle="1" w:styleId="231">
    <w:name w:val="○本文2（見出し3）～（1）ﾀﾌﾞ"/>
    <w:basedOn w:val="a"/>
    <w:link w:val="231Char"/>
    <w:rsid w:val="005F598F"/>
    <w:pPr>
      <w:tabs>
        <w:tab w:val="left" w:pos="862"/>
      </w:tabs>
      <w:autoSpaceDE w:val="0"/>
      <w:autoSpaceDN w:val="0"/>
      <w:ind w:left="431"/>
    </w:pPr>
    <w:rPr>
      <w:rFonts w:ascii="ＭＳ 明朝" w:eastAsia="ＭＳ 明朝" w:hAnsi="Century" w:cs="Times New Roman"/>
      <w:spacing w:val="4"/>
      <w:kern w:val="0"/>
      <w:szCs w:val="20"/>
    </w:rPr>
  </w:style>
  <w:style w:type="character" w:customStyle="1" w:styleId="231Char">
    <w:name w:val="○本文2（見出し3）～（1）ﾀﾌﾞ Char"/>
    <w:link w:val="231"/>
    <w:rsid w:val="005F598F"/>
    <w:rPr>
      <w:rFonts w:ascii="ＭＳ 明朝" w:eastAsia="ＭＳ 明朝" w:hAnsi="Century" w:cs="Times New Roman"/>
      <w:spacing w:val="4"/>
      <w:kern w:val="0"/>
      <w:szCs w:val="20"/>
    </w:rPr>
  </w:style>
  <w:style w:type="table" w:styleId="a9">
    <w:name w:val="Table Grid"/>
    <w:basedOn w:val="a1"/>
    <w:uiPriority w:val="59"/>
    <w:rsid w:val="008269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67A07"/>
    <w:pPr>
      <w:ind w:leftChars="400" w:left="840"/>
    </w:pPr>
  </w:style>
  <w:style w:type="character" w:styleId="ab">
    <w:name w:val="annotation reference"/>
    <w:basedOn w:val="a0"/>
    <w:uiPriority w:val="99"/>
    <w:semiHidden/>
    <w:unhideWhenUsed/>
    <w:rsid w:val="004B16AA"/>
    <w:rPr>
      <w:sz w:val="18"/>
      <w:szCs w:val="18"/>
    </w:rPr>
  </w:style>
  <w:style w:type="paragraph" w:styleId="ac">
    <w:name w:val="annotation text"/>
    <w:basedOn w:val="a"/>
    <w:link w:val="ad"/>
    <w:uiPriority w:val="99"/>
    <w:semiHidden/>
    <w:unhideWhenUsed/>
    <w:rsid w:val="004B16AA"/>
    <w:pPr>
      <w:jc w:val="left"/>
    </w:pPr>
  </w:style>
  <w:style w:type="character" w:customStyle="1" w:styleId="ad">
    <w:name w:val="コメント文字列 (文字)"/>
    <w:basedOn w:val="a0"/>
    <w:link w:val="ac"/>
    <w:uiPriority w:val="99"/>
    <w:semiHidden/>
    <w:rsid w:val="004B16AA"/>
  </w:style>
  <w:style w:type="paragraph" w:styleId="ae">
    <w:name w:val="annotation subject"/>
    <w:basedOn w:val="ac"/>
    <w:next w:val="ac"/>
    <w:link w:val="af"/>
    <w:uiPriority w:val="99"/>
    <w:semiHidden/>
    <w:unhideWhenUsed/>
    <w:rsid w:val="004B16AA"/>
    <w:rPr>
      <w:b/>
      <w:bCs/>
    </w:rPr>
  </w:style>
  <w:style w:type="character" w:customStyle="1" w:styleId="af">
    <w:name w:val="コメント内容 (文字)"/>
    <w:basedOn w:val="ad"/>
    <w:link w:val="ae"/>
    <w:uiPriority w:val="99"/>
    <w:semiHidden/>
    <w:rsid w:val="004B16AA"/>
    <w:rPr>
      <w:b/>
      <w:bCs/>
    </w:rPr>
  </w:style>
  <w:style w:type="paragraph" w:styleId="af0">
    <w:name w:val="Revision"/>
    <w:hidden/>
    <w:uiPriority w:val="99"/>
    <w:semiHidden/>
    <w:rsid w:val="00F65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198184">
      <w:bodyDiv w:val="1"/>
      <w:marLeft w:val="0"/>
      <w:marRight w:val="0"/>
      <w:marTop w:val="0"/>
      <w:marBottom w:val="0"/>
      <w:divBdr>
        <w:top w:val="none" w:sz="0" w:space="0" w:color="auto"/>
        <w:left w:val="none" w:sz="0" w:space="0" w:color="auto"/>
        <w:bottom w:val="none" w:sz="0" w:space="0" w:color="auto"/>
        <w:right w:val="none" w:sz="0" w:space="0" w:color="auto"/>
      </w:divBdr>
    </w:div>
    <w:div w:id="406192718">
      <w:bodyDiv w:val="1"/>
      <w:marLeft w:val="0"/>
      <w:marRight w:val="0"/>
      <w:marTop w:val="0"/>
      <w:marBottom w:val="0"/>
      <w:divBdr>
        <w:top w:val="none" w:sz="0" w:space="0" w:color="auto"/>
        <w:left w:val="none" w:sz="0" w:space="0" w:color="auto"/>
        <w:bottom w:val="none" w:sz="0" w:space="0" w:color="auto"/>
        <w:right w:val="none" w:sz="0" w:space="0" w:color="auto"/>
      </w:divBdr>
    </w:div>
    <w:div w:id="612905801">
      <w:bodyDiv w:val="1"/>
      <w:marLeft w:val="0"/>
      <w:marRight w:val="0"/>
      <w:marTop w:val="0"/>
      <w:marBottom w:val="0"/>
      <w:divBdr>
        <w:top w:val="none" w:sz="0" w:space="0" w:color="auto"/>
        <w:left w:val="none" w:sz="0" w:space="0" w:color="auto"/>
        <w:bottom w:val="none" w:sz="0" w:space="0" w:color="auto"/>
        <w:right w:val="none" w:sz="0" w:space="0" w:color="auto"/>
      </w:divBdr>
    </w:div>
    <w:div w:id="674578389">
      <w:bodyDiv w:val="1"/>
      <w:marLeft w:val="0"/>
      <w:marRight w:val="0"/>
      <w:marTop w:val="0"/>
      <w:marBottom w:val="0"/>
      <w:divBdr>
        <w:top w:val="none" w:sz="0" w:space="0" w:color="auto"/>
        <w:left w:val="none" w:sz="0" w:space="0" w:color="auto"/>
        <w:bottom w:val="none" w:sz="0" w:space="0" w:color="auto"/>
        <w:right w:val="none" w:sz="0" w:space="0" w:color="auto"/>
      </w:divBdr>
    </w:div>
    <w:div w:id="796991056">
      <w:bodyDiv w:val="1"/>
      <w:marLeft w:val="0"/>
      <w:marRight w:val="0"/>
      <w:marTop w:val="0"/>
      <w:marBottom w:val="0"/>
      <w:divBdr>
        <w:top w:val="none" w:sz="0" w:space="0" w:color="auto"/>
        <w:left w:val="none" w:sz="0" w:space="0" w:color="auto"/>
        <w:bottom w:val="none" w:sz="0" w:space="0" w:color="auto"/>
        <w:right w:val="none" w:sz="0" w:space="0" w:color="auto"/>
      </w:divBdr>
    </w:div>
    <w:div w:id="918441753">
      <w:bodyDiv w:val="1"/>
      <w:marLeft w:val="0"/>
      <w:marRight w:val="0"/>
      <w:marTop w:val="0"/>
      <w:marBottom w:val="0"/>
      <w:divBdr>
        <w:top w:val="none" w:sz="0" w:space="0" w:color="auto"/>
        <w:left w:val="none" w:sz="0" w:space="0" w:color="auto"/>
        <w:bottom w:val="none" w:sz="0" w:space="0" w:color="auto"/>
        <w:right w:val="none" w:sz="0" w:space="0" w:color="auto"/>
      </w:divBdr>
    </w:div>
    <w:div w:id="923104078">
      <w:bodyDiv w:val="1"/>
      <w:marLeft w:val="0"/>
      <w:marRight w:val="0"/>
      <w:marTop w:val="0"/>
      <w:marBottom w:val="0"/>
      <w:divBdr>
        <w:top w:val="none" w:sz="0" w:space="0" w:color="auto"/>
        <w:left w:val="none" w:sz="0" w:space="0" w:color="auto"/>
        <w:bottom w:val="none" w:sz="0" w:space="0" w:color="auto"/>
        <w:right w:val="none" w:sz="0" w:space="0" w:color="auto"/>
      </w:divBdr>
    </w:div>
    <w:div w:id="995188775">
      <w:bodyDiv w:val="1"/>
      <w:marLeft w:val="0"/>
      <w:marRight w:val="0"/>
      <w:marTop w:val="0"/>
      <w:marBottom w:val="0"/>
      <w:divBdr>
        <w:top w:val="none" w:sz="0" w:space="0" w:color="auto"/>
        <w:left w:val="none" w:sz="0" w:space="0" w:color="auto"/>
        <w:bottom w:val="none" w:sz="0" w:space="0" w:color="auto"/>
        <w:right w:val="none" w:sz="0" w:space="0" w:color="auto"/>
      </w:divBdr>
    </w:div>
    <w:div w:id="996692574">
      <w:bodyDiv w:val="1"/>
      <w:marLeft w:val="0"/>
      <w:marRight w:val="0"/>
      <w:marTop w:val="0"/>
      <w:marBottom w:val="0"/>
      <w:divBdr>
        <w:top w:val="none" w:sz="0" w:space="0" w:color="auto"/>
        <w:left w:val="none" w:sz="0" w:space="0" w:color="auto"/>
        <w:bottom w:val="none" w:sz="0" w:space="0" w:color="auto"/>
        <w:right w:val="none" w:sz="0" w:space="0" w:color="auto"/>
      </w:divBdr>
    </w:div>
    <w:div w:id="1146245001">
      <w:bodyDiv w:val="1"/>
      <w:marLeft w:val="0"/>
      <w:marRight w:val="0"/>
      <w:marTop w:val="0"/>
      <w:marBottom w:val="0"/>
      <w:divBdr>
        <w:top w:val="none" w:sz="0" w:space="0" w:color="auto"/>
        <w:left w:val="none" w:sz="0" w:space="0" w:color="auto"/>
        <w:bottom w:val="none" w:sz="0" w:space="0" w:color="auto"/>
        <w:right w:val="none" w:sz="0" w:space="0" w:color="auto"/>
      </w:divBdr>
    </w:div>
    <w:div w:id="1332174893">
      <w:bodyDiv w:val="1"/>
      <w:marLeft w:val="0"/>
      <w:marRight w:val="0"/>
      <w:marTop w:val="0"/>
      <w:marBottom w:val="0"/>
      <w:divBdr>
        <w:top w:val="none" w:sz="0" w:space="0" w:color="auto"/>
        <w:left w:val="none" w:sz="0" w:space="0" w:color="auto"/>
        <w:bottom w:val="none" w:sz="0" w:space="0" w:color="auto"/>
        <w:right w:val="none" w:sz="0" w:space="0" w:color="auto"/>
      </w:divBdr>
    </w:div>
    <w:div w:id="1521434573">
      <w:bodyDiv w:val="1"/>
      <w:marLeft w:val="0"/>
      <w:marRight w:val="0"/>
      <w:marTop w:val="0"/>
      <w:marBottom w:val="0"/>
      <w:divBdr>
        <w:top w:val="none" w:sz="0" w:space="0" w:color="auto"/>
        <w:left w:val="none" w:sz="0" w:space="0" w:color="auto"/>
        <w:bottom w:val="none" w:sz="0" w:space="0" w:color="auto"/>
        <w:right w:val="none" w:sz="0" w:space="0" w:color="auto"/>
      </w:divBdr>
      <w:divsChild>
        <w:div w:id="780614919">
          <w:marLeft w:val="0"/>
          <w:marRight w:val="0"/>
          <w:marTop w:val="0"/>
          <w:marBottom w:val="0"/>
          <w:divBdr>
            <w:top w:val="none" w:sz="0" w:space="0" w:color="auto"/>
            <w:left w:val="none" w:sz="0" w:space="0" w:color="auto"/>
            <w:bottom w:val="none" w:sz="0" w:space="0" w:color="auto"/>
            <w:right w:val="none" w:sz="0" w:space="0" w:color="auto"/>
          </w:divBdr>
          <w:divsChild>
            <w:div w:id="1264263522">
              <w:marLeft w:val="0"/>
              <w:marRight w:val="0"/>
              <w:marTop w:val="0"/>
              <w:marBottom w:val="0"/>
              <w:divBdr>
                <w:top w:val="none" w:sz="0" w:space="0" w:color="auto"/>
                <w:left w:val="none" w:sz="0" w:space="0" w:color="auto"/>
                <w:bottom w:val="none" w:sz="0" w:space="0" w:color="auto"/>
                <w:right w:val="none" w:sz="0" w:space="0" w:color="auto"/>
              </w:divBdr>
              <w:divsChild>
                <w:div w:id="1501770859">
                  <w:marLeft w:val="0"/>
                  <w:marRight w:val="0"/>
                  <w:marTop w:val="0"/>
                  <w:marBottom w:val="0"/>
                  <w:divBdr>
                    <w:top w:val="none" w:sz="0" w:space="0" w:color="auto"/>
                    <w:left w:val="none" w:sz="0" w:space="0" w:color="auto"/>
                    <w:bottom w:val="none" w:sz="0" w:space="0" w:color="auto"/>
                    <w:right w:val="none" w:sz="0" w:space="0" w:color="auto"/>
                  </w:divBdr>
                  <w:divsChild>
                    <w:div w:id="2139372594">
                      <w:marLeft w:val="0"/>
                      <w:marRight w:val="0"/>
                      <w:marTop w:val="0"/>
                      <w:marBottom w:val="0"/>
                      <w:divBdr>
                        <w:top w:val="none" w:sz="0" w:space="0" w:color="auto"/>
                        <w:left w:val="none" w:sz="0" w:space="0" w:color="auto"/>
                        <w:bottom w:val="none" w:sz="0" w:space="0" w:color="auto"/>
                        <w:right w:val="none" w:sz="0" w:space="0" w:color="auto"/>
                      </w:divBdr>
                    </w:div>
                  </w:divsChild>
                </w:div>
                <w:div w:id="592125179">
                  <w:marLeft w:val="0"/>
                  <w:marRight w:val="0"/>
                  <w:marTop w:val="0"/>
                  <w:marBottom w:val="0"/>
                  <w:divBdr>
                    <w:top w:val="none" w:sz="0" w:space="0" w:color="auto"/>
                    <w:left w:val="none" w:sz="0" w:space="0" w:color="auto"/>
                    <w:bottom w:val="none" w:sz="0" w:space="0" w:color="auto"/>
                    <w:right w:val="none" w:sz="0" w:space="0" w:color="auto"/>
                  </w:divBdr>
                  <w:divsChild>
                    <w:div w:id="216668763">
                      <w:marLeft w:val="0"/>
                      <w:marRight w:val="0"/>
                      <w:marTop w:val="0"/>
                      <w:marBottom w:val="0"/>
                      <w:divBdr>
                        <w:top w:val="none" w:sz="0" w:space="0" w:color="auto"/>
                        <w:left w:val="none" w:sz="0" w:space="0" w:color="auto"/>
                        <w:bottom w:val="none" w:sz="0" w:space="0" w:color="auto"/>
                        <w:right w:val="none" w:sz="0" w:space="0" w:color="auto"/>
                      </w:divBdr>
                    </w:div>
                    <w:div w:id="625431263">
                      <w:marLeft w:val="0"/>
                      <w:marRight w:val="0"/>
                      <w:marTop w:val="0"/>
                      <w:marBottom w:val="0"/>
                      <w:divBdr>
                        <w:top w:val="none" w:sz="0" w:space="0" w:color="auto"/>
                        <w:left w:val="none" w:sz="0" w:space="0" w:color="auto"/>
                        <w:bottom w:val="none" w:sz="0" w:space="0" w:color="auto"/>
                        <w:right w:val="none" w:sz="0" w:space="0" w:color="auto"/>
                      </w:divBdr>
                    </w:div>
                    <w:div w:id="1164279156">
                      <w:marLeft w:val="0"/>
                      <w:marRight w:val="0"/>
                      <w:marTop w:val="0"/>
                      <w:marBottom w:val="0"/>
                      <w:divBdr>
                        <w:top w:val="none" w:sz="0" w:space="0" w:color="auto"/>
                        <w:left w:val="none" w:sz="0" w:space="0" w:color="auto"/>
                        <w:bottom w:val="none" w:sz="0" w:space="0" w:color="auto"/>
                        <w:right w:val="none" w:sz="0" w:space="0" w:color="auto"/>
                      </w:divBdr>
                    </w:div>
                    <w:div w:id="2006931923">
                      <w:marLeft w:val="0"/>
                      <w:marRight w:val="0"/>
                      <w:marTop w:val="0"/>
                      <w:marBottom w:val="0"/>
                      <w:divBdr>
                        <w:top w:val="none" w:sz="0" w:space="0" w:color="auto"/>
                        <w:left w:val="none" w:sz="0" w:space="0" w:color="auto"/>
                        <w:bottom w:val="none" w:sz="0" w:space="0" w:color="auto"/>
                        <w:right w:val="none" w:sz="0" w:space="0" w:color="auto"/>
                      </w:divBdr>
                    </w:div>
                    <w:div w:id="28654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638835">
      <w:bodyDiv w:val="1"/>
      <w:marLeft w:val="0"/>
      <w:marRight w:val="0"/>
      <w:marTop w:val="0"/>
      <w:marBottom w:val="0"/>
      <w:divBdr>
        <w:top w:val="none" w:sz="0" w:space="0" w:color="auto"/>
        <w:left w:val="none" w:sz="0" w:space="0" w:color="auto"/>
        <w:bottom w:val="none" w:sz="0" w:space="0" w:color="auto"/>
        <w:right w:val="none" w:sz="0" w:space="0" w:color="auto"/>
      </w:divBdr>
    </w:div>
    <w:div w:id="1768577711">
      <w:bodyDiv w:val="1"/>
      <w:marLeft w:val="0"/>
      <w:marRight w:val="0"/>
      <w:marTop w:val="0"/>
      <w:marBottom w:val="0"/>
      <w:divBdr>
        <w:top w:val="none" w:sz="0" w:space="0" w:color="auto"/>
        <w:left w:val="none" w:sz="0" w:space="0" w:color="auto"/>
        <w:bottom w:val="none" w:sz="0" w:space="0" w:color="auto"/>
        <w:right w:val="none" w:sz="0" w:space="0" w:color="auto"/>
      </w:divBdr>
    </w:div>
    <w:div w:id="213871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D691E-F0ED-4056-9C76-218ABB60F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Pages>
  <Words>842</Words>
  <Characters>4805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yuji iwabuchi</dc:creator>
  <cp:lastModifiedBy>祐二 岩渕</cp:lastModifiedBy>
  <cp:revision>47</cp:revision>
  <cp:lastPrinted>2022-12-27T04:58:00Z</cp:lastPrinted>
  <dcterms:created xsi:type="dcterms:W3CDTF">2022-12-27T05:24:00Z</dcterms:created>
  <dcterms:modified xsi:type="dcterms:W3CDTF">2024-07-22T04:09:00Z</dcterms:modified>
</cp:coreProperties>
</file>